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7E4B99">
            <w:pPr>
              <w:jc w:val="center"/>
              <w:rPr>
                <w:rFonts w:ascii="Arial" w:hAnsi="Arial"/>
                <w:lang w:val="en-GB"/>
              </w:rPr>
            </w:pPr>
            <w:r>
              <w:rPr>
                <w:rFonts w:ascii="Arial" w:hAnsi="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F96DD0">
            <w:pPr>
              <w:rPr>
                <w:rFonts w:ascii="Arial" w:hAnsi="Arial"/>
              </w:rPr>
            </w:pPr>
            <w:r>
              <w:rPr>
                <w:rFonts w:ascii="Arial" w:hAnsi="Arial"/>
              </w:rPr>
              <w:t>Server</w:t>
            </w:r>
            <w:r w:rsidR="000946D1">
              <w:rPr>
                <w:rFonts w:ascii="Arial" w:hAnsi="Arial"/>
              </w:rPr>
              <w:t xml:space="preserve"> Applications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946D1">
            <w:pPr>
              <w:rPr>
                <w:rFonts w:ascii="Arial" w:hAnsi="Arial"/>
              </w:rPr>
            </w:pPr>
            <w:r>
              <w:rPr>
                <w:rFonts w:ascii="Arial" w:hAnsi="Arial"/>
              </w:rPr>
              <w:t>CSN220</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1C20A8">
            <w:pPr>
              <w:rPr>
                <w:rFonts w:ascii="Arial" w:hAnsi="Arial"/>
              </w:rPr>
            </w:pPr>
            <w:r>
              <w:rPr>
                <w:rFonts w:ascii="Arial" w:hAnsi="Arial"/>
              </w:rPr>
              <w:t>12</w:t>
            </w:r>
            <w:r w:rsidR="000946D1">
              <w:rPr>
                <w:rFonts w:ascii="Arial" w:hAnsi="Arial"/>
              </w:rPr>
              <w:t>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0946D1">
            <w:pPr>
              <w:rPr>
                <w:rFonts w:ascii="Arial" w:hAnsi="Arial"/>
              </w:rPr>
            </w:pPr>
            <w:r>
              <w:rPr>
                <w:rFonts w:ascii="Arial" w:hAnsi="Arial"/>
              </w:rPr>
              <w:t>Computer Network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0946D1">
            <w:pPr>
              <w:rPr>
                <w:rFonts w:ascii="Arial" w:hAnsi="Arial"/>
              </w:rPr>
            </w:pPr>
            <w:r>
              <w:rPr>
                <w:rFonts w:ascii="Arial" w:hAnsi="Arial"/>
              </w:rPr>
              <w:t>Cindy Trainor</w:t>
            </w:r>
            <w:r w:rsidR="001C20A8">
              <w:rPr>
                <w:rFonts w:ascii="Arial" w:hAnsi="Arial"/>
              </w:rPr>
              <w:t xml:space="preserve"> / Dan Kachur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1C20A8" w:rsidP="006C201E">
            <w:pPr>
              <w:rPr>
                <w:rFonts w:ascii="Arial" w:hAnsi="Arial"/>
              </w:rPr>
            </w:pPr>
            <w:r>
              <w:rPr>
                <w:rFonts w:ascii="Arial" w:hAnsi="Arial"/>
              </w:rPr>
              <w:t>Jan, 2012</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0946D1" w:rsidP="001C20A8">
            <w:pPr>
              <w:rPr>
                <w:rFonts w:ascii="Arial" w:hAnsi="Arial"/>
              </w:rPr>
            </w:pPr>
            <w:r>
              <w:rPr>
                <w:rFonts w:ascii="Arial" w:hAnsi="Arial"/>
              </w:rPr>
              <w:t xml:space="preserve">Dec, </w:t>
            </w:r>
            <w:r w:rsidR="001C20A8">
              <w:rPr>
                <w:rFonts w:ascii="Arial" w:hAnsi="Arial"/>
              </w:rPr>
              <w:t>2010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9D2B0B" w:rsidP="001F6B83">
            <w:pPr>
              <w:jc w:val="center"/>
              <w:rPr>
                <w:rFonts w:ascii="Arial" w:hAnsi="Arial"/>
              </w:rPr>
            </w:pPr>
            <w:r>
              <w:rPr>
                <w:rFonts w:ascii="Arial" w:hAnsi="Arial"/>
              </w:rPr>
              <w:t>“Brian Punch”</w:t>
            </w:r>
          </w:p>
        </w:tc>
        <w:tc>
          <w:tcPr>
            <w:tcW w:w="1710" w:type="dxa"/>
          </w:tcPr>
          <w:p w:rsidR="00D1300B" w:rsidRDefault="009D2B0B" w:rsidP="001C20A8">
            <w:pPr>
              <w:jc w:val="center"/>
              <w:rPr>
                <w:rFonts w:ascii="Arial" w:hAnsi="Arial"/>
              </w:rPr>
            </w:pPr>
            <w:r>
              <w:rPr>
                <w:rFonts w:ascii="Arial" w:hAnsi="Arial"/>
              </w:rPr>
              <w:t>Jan/12</w:t>
            </w: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B5048F" w:rsidP="00B5048F">
            <w:pPr>
              <w:jc w:val="center"/>
              <w:rPr>
                <w:rFonts w:ascii="Arial" w:hAnsi="Arial"/>
                <w:b/>
              </w:rPr>
            </w:pPr>
            <w:r w:rsidRPr="00B554E4">
              <w:rPr>
                <w:rFonts w:ascii="Arial" w:hAnsi="Arial"/>
                <w:b/>
              </w:rPr>
              <w:t>CHAIR</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0946D1">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0946D1">
            <w:pPr>
              <w:rPr>
                <w:rFonts w:ascii="Arial" w:hAnsi="Arial"/>
              </w:rPr>
            </w:pPr>
            <w:r>
              <w:rPr>
                <w:rFonts w:ascii="Arial" w:hAnsi="Arial"/>
              </w:rPr>
              <w:t>CSN100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0946D1">
            <w:pPr>
              <w:rPr>
                <w:rFonts w:ascii="Arial" w:hAnsi="Arial"/>
              </w:rPr>
            </w:pPr>
            <w:r>
              <w:rPr>
                <w:rFonts w:ascii="Arial" w:hAnsi="Arial"/>
              </w:rPr>
              <w:t>4 Hours / 16 Weeks</w:t>
            </w:r>
          </w:p>
        </w:tc>
      </w:tr>
      <w:tr w:rsidR="00D1300B">
        <w:trPr>
          <w:cantSplit/>
        </w:trPr>
        <w:tc>
          <w:tcPr>
            <w:tcW w:w="9558" w:type="dxa"/>
            <w:gridSpan w:val="6"/>
          </w:tcPr>
          <w:p w:rsidR="00D1300B" w:rsidRPr="001C20A8" w:rsidRDefault="00D1300B">
            <w:pPr>
              <w:pStyle w:val="Heading2"/>
              <w:tabs>
                <w:tab w:val="center" w:pos="4560"/>
              </w:tabs>
              <w:rPr>
                <w:rFonts w:ascii="Arial" w:hAnsi="Arial"/>
                <w:i/>
              </w:rPr>
            </w:pPr>
          </w:p>
          <w:p w:rsidR="00D1300B" w:rsidRPr="001C20A8" w:rsidRDefault="00D1300B">
            <w:pPr>
              <w:pStyle w:val="Heading2"/>
              <w:tabs>
                <w:tab w:val="center" w:pos="4560"/>
              </w:tabs>
              <w:rPr>
                <w:rFonts w:ascii="Arial" w:hAnsi="Arial"/>
              </w:rPr>
            </w:pPr>
            <w:r w:rsidRPr="001C20A8">
              <w:rPr>
                <w:rFonts w:ascii="Arial" w:hAnsi="Arial"/>
              </w:rPr>
              <w:t>Copyright ©</w:t>
            </w:r>
            <w:proofErr w:type="gramStart"/>
            <w:r w:rsidR="000946D1" w:rsidRPr="001C20A8">
              <w:rPr>
                <w:rFonts w:ascii="Arial" w:hAnsi="Arial"/>
              </w:rPr>
              <w:t>20</w:t>
            </w:r>
            <w:r w:rsidR="001C20A8" w:rsidRPr="001C20A8">
              <w:rPr>
                <w:rFonts w:ascii="Arial" w:hAnsi="Arial"/>
              </w:rPr>
              <w:t xml:space="preserve">12 </w:t>
            </w:r>
            <w:r w:rsidRPr="001C20A8">
              <w:rPr>
                <w:rFonts w:ascii="Arial" w:hAnsi="Arial"/>
              </w:rPr>
              <w:t xml:space="preserve"> The</w:t>
            </w:r>
            <w:proofErr w:type="gramEnd"/>
            <w:r w:rsidRPr="001C20A8">
              <w:rPr>
                <w:rFonts w:ascii="Arial" w:hAnsi="Arial"/>
              </w:rPr>
              <w:t xml:space="preserve"> Sault College of Applied Arts &amp; Technology</w:t>
            </w:r>
          </w:p>
          <w:p w:rsidR="00D1300B" w:rsidRPr="001C20A8" w:rsidRDefault="00D1300B">
            <w:pPr>
              <w:tabs>
                <w:tab w:val="center" w:pos="4560"/>
              </w:tabs>
              <w:jc w:val="center"/>
              <w:rPr>
                <w:rFonts w:ascii="Arial" w:hAnsi="Arial"/>
                <w:i/>
                <w:lang w:val="en-GB"/>
              </w:rPr>
            </w:pPr>
            <w:r w:rsidRPr="001C20A8">
              <w:rPr>
                <w:rFonts w:ascii="Arial" w:hAnsi="Arial"/>
                <w:i/>
                <w:lang w:val="en-GB"/>
              </w:rPr>
              <w:t>Reproduction of this document by any means, in whole or in part, without prior</w:t>
            </w:r>
          </w:p>
          <w:p w:rsidR="00D1300B" w:rsidRPr="001C20A8" w:rsidRDefault="00D1300B">
            <w:pPr>
              <w:pStyle w:val="Heading2"/>
              <w:tabs>
                <w:tab w:val="center" w:pos="4560"/>
              </w:tabs>
              <w:rPr>
                <w:rFonts w:ascii="Arial" w:hAnsi="Arial"/>
                <w:b w:val="0"/>
                <w:i/>
              </w:rPr>
            </w:pPr>
            <w:proofErr w:type="gramStart"/>
            <w:r w:rsidRPr="001C20A8">
              <w:rPr>
                <w:rFonts w:ascii="Arial" w:hAnsi="Arial"/>
                <w:b w:val="0"/>
                <w:i/>
              </w:rPr>
              <w:t>written</w:t>
            </w:r>
            <w:proofErr w:type="gramEnd"/>
            <w:r w:rsidRPr="001C20A8">
              <w:rPr>
                <w:rFonts w:ascii="Arial" w:hAnsi="Arial"/>
                <w:b w:val="0"/>
                <w:i/>
              </w:rPr>
              <w:t xml:space="preserve"> permission of Sault College of Applied Arts &amp; Technology is prohibited.</w:t>
            </w:r>
          </w:p>
        </w:tc>
      </w:tr>
      <w:tr w:rsidR="00D1300B">
        <w:trPr>
          <w:cantSplit/>
        </w:trPr>
        <w:tc>
          <w:tcPr>
            <w:tcW w:w="9558" w:type="dxa"/>
            <w:gridSpan w:val="6"/>
          </w:tcPr>
          <w:p w:rsidR="00D1300B" w:rsidRPr="001C20A8" w:rsidRDefault="00D1300B" w:rsidP="001C20A8">
            <w:pPr>
              <w:pStyle w:val="Heading2"/>
              <w:tabs>
                <w:tab w:val="center" w:pos="4560"/>
              </w:tabs>
              <w:rPr>
                <w:rFonts w:ascii="Arial" w:hAnsi="Arial"/>
                <w:b w:val="0"/>
                <w:i/>
              </w:rPr>
            </w:pPr>
            <w:r w:rsidRPr="001C20A8">
              <w:rPr>
                <w:rFonts w:ascii="Arial" w:hAnsi="Arial"/>
                <w:b w:val="0"/>
                <w:i/>
              </w:rPr>
              <w:t>For additional information, please conta</w:t>
            </w:r>
            <w:r w:rsidR="000B6E52" w:rsidRPr="001C20A8">
              <w:rPr>
                <w:rFonts w:ascii="Arial" w:hAnsi="Arial"/>
                <w:b w:val="0"/>
                <w:i/>
              </w:rPr>
              <w:t>ct</w:t>
            </w:r>
            <w:r w:rsidR="008D6093" w:rsidRPr="001C20A8">
              <w:rPr>
                <w:rFonts w:ascii="Arial" w:hAnsi="Arial"/>
                <w:b w:val="0"/>
                <w:i/>
              </w:rPr>
              <w:t xml:space="preserve"> </w:t>
            </w:r>
            <w:r w:rsidR="001C20A8" w:rsidRPr="001C20A8">
              <w:rPr>
                <w:rFonts w:ascii="Arial" w:hAnsi="Arial"/>
                <w:b w:val="0"/>
                <w:i/>
              </w:rPr>
              <w:t>Brian Punch</w:t>
            </w:r>
            <w:r w:rsidR="003D0B70" w:rsidRPr="001C20A8">
              <w:rPr>
                <w:rFonts w:ascii="Arial" w:hAnsi="Arial"/>
                <w:b w:val="0"/>
                <w:i/>
              </w:rPr>
              <w:t>, Chair</w:t>
            </w:r>
            <w:r w:rsidR="00AB5B9A" w:rsidRPr="001C20A8">
              <w:rPr>
                <w:rFonts w:ascii="Arial" w:hAnsi="Arial"/>
                <w:b w:val="0"/>
                <w:i/>
              </w:rPr>
              <w:t>,</w:t>
            </w:r>
          </w:p>
        </w:tc>
      </w:tr>
      <w:tr w:rsidR="00D1300B">
        <w:trPr>
          <w:cantSplit/>
        </w:trPr>
        <w:tc>
          <w:tcPr>
            <w:tcW w:w="9558" w:type="dxa"/>
            <w:gridSpan w:val="6"/>
          </w:tcPr>
          <w:p w:rsidR="00D1300B" w:rsidRPr="001C20A8" w:rsidRDefault="001F6B83" w:rsidP="00416EE8">
            <w:pPr>
              <w:tabs>
                <w:tab w:val="center" w:pos="4560"/>
              </w:tabs>
              <w:jc w:val="center"/>
              <w:rPr>
                <w:rFonts w:ascii="Arial" w:hAnsi="Arial"/>
                <w:i/>
                <w:lang w:val="en-GB"/>
              </w:rPr>
            </w:pPr>
            <w:r w:rsidRPr="001C20A8">
              <w:rPr>
                <w:rFonts w:ascii="Arial" w:hAnsi="Arial"/>
                <w:i/>
                <w:lang w:val="en-GB"/>
              </w:rPr>
              <w:t xml:space="preserve">School of </w:t>
            </w:r>
            <w:r w:rsidR="001C20A8" w:rsidRPr="001C20A8">
              <w:rPr>
                <w:rFonts w:ascii="Arial" w:hAnsi="Arial"/>
                <w:i/>
                <w:lang w:val="en-GB"/>
              </w:rPr>
              <w:t xml:space="preserve">Environment, Design, and </w:t>
            </w:r>
            <w:r w:rsidR="007E4B99" w:rsidRPr="001C20A8">
              <w:rPr>
                <w:rFonts w:ascii="Arial" w:hAnsi="Arial"/>
                <w:i/>
                <w:lang w:val="en-GB"/>
              </w:rPr>
              <w:t>Business</w:t>
            </w:r>
          </w:p>
        </w:tc>
      </w:tr>
      <w:tr w:rsidR="00D1300B">
        <w:trPr>
          <w:cantSplit/>
        </w:trPr>
        <w:tc>
          <w:tcPr>
            <w:tcW w:w="9558" w:type="dxa"/>
            <w:gridSpan w:val="6"/>
          </w:tcPr>
          <w:p w:rsidR="00D1300B" w:rsidRPr="001C20A8" w:rsidRDefault="00D1300B">
            <w:pPr>
              <w:tabs>
                <w:tab w:val="center" w:pos="4560"/>
              </w:tabs>
              <w:jc w:val="center"/>
              <w:rPr>
                <w:rFonts w:ascii="Arial" w:hAnsi="Arial"/>
                <w:i/>
                <w:lang w:val="en-GB"/>
              </w:rPr>
            </w:pPr>
            <w:r w:rsidRPr="001C20A8">
              <w:rPr>
                <w:rFonts w:ascii="Arial" w:hAnsi="Arial"/>
                <w:i/>
                <w:lang w:val="en-GB"/>
              </w:rPr>
              <w:t>(705) 759-2554, Ext.</w:t>
            </w:r>
            <w:r w:rsidR="003D0B70" w:rsidRPr="001C20A8">
              <w:rPr>
                <w:rFonts w:ascii="Arial" w:hAnsi="Arial"/>
                <w:i/>
                <w:lang w:val="en-GB"/>
              </w:rPr>
              <w:t xml:space="preserve"> </w:t>
            </w:r>
            <w:r w:rsidR="007E4B99" w:rsidRPr="001C20A8">
              <w:rPr>
                <w:rFonts w:ascii="Arial" w:hAnsi="Arial"/>
                <w:i/>
                <w:lang w:val="en-GB"/>
              </w:rPr>
              <w:t>2</w:t>
            </w:r>
            <w:r w:rsidR="001C20A8" w:rsidRPr="001C20A8">
              <w:rPr>
                <w:rFonts w:ascii="Arial" w:hAnsi="Arial"/>
                <w:i/>
                <w:lang w:val="en-GB"/>
              </w:rPr>
              <w:t>681</w:t>
            </w:r>
          </w:p>
          <w:p w:rsidR="00983D18" w:rsidRPr="001C20A8" w:rsidRDefault="00983D18">
            <w:pPr>
              <w:tabs>
                <w:tab w:val="center" w:pos="4560"/>
              </w:tabs>
              <w:jc w:val="center"/>
              <w:rPr>
                <w:rFonts w:ascii="Arial" w:hAnsi="Arial"/>
                <w:i/>
                <w:lang w:val="en-GB"/>
              </w:rPr>
            </w:pPr>
          </w:p>
          <w:p w:rsidR="00983D18" w:rsidRPr="001C20A8" w:rsidRDefault="00983D18">
            <w:pPr>
              <w:tabs>
                <w:tab w:val="center" w:pos="4560"/>
              </w:tabs>
              <w:jc w:val="center"/>
              <w:rPr>
                <w:rFonts w:ascii="Arial" w:hAnsi="Arial"/>
                <w:i/>
              </w:rPr>
            </w:pPr>
          </w:p>
        </w:tc>
      </w:tr>
    </w:tbl>
    <w:p w:rsidR="00D1300B" w:rsidRDefault="00D1300B">
      <w:pPr>
        <w:tabs>
          <w:tab w:val="center" w:pos="4560"/>
        </w:tabs>
        <w:rPr>
          <w:rFonts w:ascii="Arial" w:hAnsi="Arial"/>
          <w:lang w:val="en-GB"/>
        </w:rPr>
      </w:pPr>
    </w:p>
    <w:tbl>
      <w:tblPr>
        <w:tblW w:w="0" w:type="auto"/>
        <w:tblLayout w:type="fixed"/>
        <w:tblLook w:val="0000"/>
      </w:tblPr>
      <w:tblGrid>
        <w:gridCol w:w="675"/>
        <w:gridCol w:w="8793"/>
      </w:tblGrid>
      <w:tr w:rsidR="00D1300B">
        <w:tc>
          <w:tcPr>
            <w:tcW w:w="675" w:type="dxa"/>
          </w:tcPr>
          <w:p w:rsidR="00D1300B" w:rsidRDefault="00D1300B">
            <w:pPr>
              <w:rPr>
                <w:rFonts w:ascii="Arial" w:hAnsi="Arial"/>
                <w:b/>
              </w:rPr>
            </w:pPr>
            <w:r>
              <w:rPr>
                <w:rFonts w:ascii="Arial" w:hAnsi="Arial"/>
                <w:b/>
              </w:rPr>
              <w:lastRenderedPageBreak/>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D039DF" w:rsidP="001C20A8">
            <w:pPr>
              <w:rPr>
                <w:rFonts w:ascii="Arial" w:hAnsi="Arial"/>
              </w:rPr>
            </w:pPr>
            <w:r>
              <w:rPr>
                <w:rFonts w:ascii="Arial" w:hAnsi="Arial"/>
              </w:rPr>
              <w:t xml:space="preserve">This course will develop the student's ability to install, configure and manage a </w:t>
            </w:r>
            <w:r w:rsidR="001C20A8">
              <w:rPr>
                <w:rFonts w:ascii="Arial" w:hAnsi="Arial"/>
              </w:rPr>
              <w:t>Windows 2008 Server</w:t>
            </w:r>
            <w:r>
              <w:rPr>
                <w:rFonts w:ascii="Arial" w:hAnsi="Arial"/>
              </w:rPr>
              <w:t xml:space="preserve"> network in an internet</w:t>
            </w:r>
            <w:r w:rsidR="001C20A8">
              <w:rPr>
                <w:rFonts w:ascii="Arial" w:hAnsi="Arial"/>
              </w:rPr>
              <w:t xml:space="preserve"> </w:t>
            </w:r>
            <w:r>
              <w:rPr>
                <w:rFonts w:ascii="Arial" w:hAnsi="Arial"/>
              </w:rPr>
              <w:t>/</w:t>
            </w:r>
            <w:r w:rsidR="001C20A8">
              <w:rPr>
                <w:rFonts w:ascii="Arial" w:hAnsi="Arial"/>
              </w:rPr>
              <w:t xml:space="preserve"> </w:t>
            </w:r>
            <w:r>
              <w:rPr>
                <w:rFonts w:ascii="Arial" w:hAnsi="Arial"/>
              </w:rPr>
              <w:t xml:space="preserve">intranet environment. It will focus on the installation, </w:t>
            </w:r>
            <w:r w:rsidR="001C20A8">
              <w:rPr>
                <w:rFonts w:ascii="Arial" w:hAnsi="Arial"/>
              </w:rPr>
              <w:t xml:space="preserve">use, and support of various </w:t>
            </w:r>
            <w:r>
              <w:rPr>
                <w:rFonts w:ascii="Arial" w:hAnsi="Arial"/>
              </w:rPr>
              <w:t xml:space="preserve">IP-based servers, and groupware.  Network installations of office suites will be performed.  Thin client technology will be discussed and implemented.  Desktop management systems will be installed and used to manage system resources. Students will also explore protocols embedded in </w:t>
            </w:r>
            <w:r w:rsidR="001C20A8">
              <w:rPr>
                <w:rFonts w:ascii="Arial" w:hAnsi="Arial"/>
              </w:rPr>
              <w:t>Windows 2008 Server</w:t>
            </w:r>
            <w:r>
              <w:rPr>
                <w:rFonts w:ascii="Arial" w:hAnsi="Arial"/>
              </w:rPr>
              <w:t xml:space="preserve"> for managing server health.</w:t>
            </w:r>
            <w:r>
              <w:rPr>
                <w:sz w:val="22"/>
              </w:rPr>
              <w:t xml:space="preserve">  </w:t>
            </w:r>
          </w:p>
        </w:tc>
      </w:tr>
    </w:tbl>
    <w:p w:rsidR="00D1300B" w:rsidRDefault="00D1300B">
      <w:pPr>
        <w:rPr>
          <w:rFonts w:ascii="Arial" w:hAnsi="Arial"/>
        </w:rPr>
      </w:pPr>
    </w:p>
    <w:tbl>
      <w:tblPr>
        <w:tblW w:w="0" w:type="auto"/>
        <w:tblLayout w:type="fixed"/>
        <w:tblLook w:val="0000"/>
      </w:tblPr>
      <w:tblGrid>
        <w:gridCol w:w="675"/>
        <w:gridCol w:w="567"/>
        <w:gridCol w:w="8226"/>
      </w:tblGrid>
      <w:tr w:rsidR="00D1300B" w:rsidRPr="001C20A8">
        <w:trPr>
          <w:cantSplit/>
        </w:trPr>
        <w:tc>
          <w:tcPr>
            <w:tcW w:w="675" w:type="dxa"/>
          </w:tcPr>
          <w:p w:rsidR="00D1300B" w:rsidRPr="001C20A8" w:rsidRDefault="00D1300B">
            <w:pPr>
              <w:rPr>
                <w:rFonts w:ascii="Arial" w:hAnsi="Arial" w:cs="Arial"/>
                <w:b/>
                <w:szCs w:val="24"/>
              </w:rPr>
            </w:pPr>
            <w:r w:rsidRPr="001C20A8">
              <w:rPr>
                <w:rFonts w:ascii="Arial" w:hAnsi="Arial" w:cs="Arial"/>
                <w:b/>
                <w:szCs w:val="24"/>
              </w:rPr>
              <w:t>II.</w:t>
            </w:r>
          </w:p>
        </w:tc>
        <w:tc>
          <w:tcPr>
            <w:tcW w:w="8793" w:type="dxa"/>
            <w:gridSpan w:val="2"/>
          </w:tcPr>
          <w:p w:rsidR="00D1300B" w:rsidRPr="001C20A8" w:rsidRDefault="00D1300B">
            <w:pPr>
              <w:rPr>
                <w:rFonts w:ascii="Arial" w:hAnsi="Arial" w:cs="Arial"/>
                <w:b/>
                <w:szCs w:val="24"/>
              </w:rPr>
            </w:pPr>
            <w:r w:rsidRPr="001C20A8">
              <w:rPr>
                <w:rFonts w:ascii="Arial" w:hAnsi="Arial" w:cs="Arial"/>
                <w:b/>
                <w:szCs w:val="24"/>
              </w:rPr>
              <w:t>LEARNING OUTCOMES AND ELEMENTS OF THE PERFORMANCE:</w:t>
            </w:r>
          </w:p>
          <w:p w:rsidR="00D1300B" w:rsidRPr="001C20A8" w:rsidRDefault="00D1300B">
            <w:pPr>
              <w:rPr>
                <w:rFonts w:ascii="Arial" w:hAnsi="Arial" w:cs="Arial"/>
                <w:szCs w:val="24"/>
              </w:rPr>
            </w:pPr>
          </w:p>
        </w:tc>
      </w:tr>
      <w:tr w:rsidR="00D1300B" w:rsidRPr="001C20A8">
        <w:trPr>
          <w:cantSplit/>
        </w:trPr>
        <w:tc>
          <w:tcPr>
            <w:tcW w:w="675" w:type="dxa"/>
          </w:tcPr>
          <w:p w:rsidR="00D1300B" w:rsidRPr="001C20A8" w:rsidRDefault="00D1300B">
            <w:pPr>
              <w:rPr>
                <w:rFonts w:ascii="Arial" w:hAnsi="Arial" w:cs="Arial"/>
                <w:szCs w:val="24"/>
              </w:rPr>
            </w:pPr>
          </w:p>
        </w:tc>
        <w:tc>
          <w:tcPr>
            <w:tcW w:w="8793" w:type="dxa"/>
            <w:gridSpan w:val="2"/>
          </w:tcPr>
          <w:p w:rsidR="00D1300B" w:rsidRPr="001C20A8" w:rsidRDefault="00D1300B">
            <w:pPr>
              <w:rPr>
                <w:rFonts w:ascii="Arial" w:hAnsi="Arial" w:cs="Arial"/>
                <w:szCs w:val="24"/>
              </w:rPr>
            </w:pPr>
            <w:r w:rsidRPr="001C20A8">
              <w:rPr>
                <w:rFonts w:ascii="Arial" w:hAnsi="Arial" w:cs="Arial"/>
                <w:szCs w:val="24"/>
              </w:rPr>
              <w:t>Upon successful completion of this course, the student will demonstrate the ability to:</w:t>
            </w:r>
          </w:p>
          <w:p w:rsidR="00D1300B" w:rsidRPr="001C20A8" w:rsidRDefault="00D1300B">
            <w:pPr>
              <w:rPr>
                <w:rFonts w:ascii="Arial" w:hAnsi="Arial" w:cs="Arial"/>
                <w:szCs w:val="24"/>
              </w:rPr>
            </w:pP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r w:rsidRPr="001C20A8">
              <w:rPr>
                <w:rFonts w:ascii="Arial" w:hAnsi="Arial" w:cs="Arial"/>
                <w:szCs w:val="24"/>
              </w:rPr>
              <w:t>1.</w:t>
            </w:r>
          </w:p>
        </w:tc>
        <w:tc>
          <w:tcPr>
            <w:tcW w:w="8226" w:type="dxa"/>
          </w:tcPr>
          <w:p w:rsidR="00D1300B" w:rsidRPr="001C20A8" w:rsidRDefault="00D039DF">
            <w:pPr>
              <w:rPr>
                <w:rFonts w:ascii="Arial" w:hAnsi="Arial" w:cs="Arial"/>
                <w:szCs w:val="24"/>
              </w:rPr>
            </w:pPr>
            <w:r w:rsidRPr="001C20A8">
              <w:rPr>
                <w:rFonts w:ascii="Arial" w:hAnsi="Arial" w:cs="Arial"/>
                <w:b/>
                <w:szCs w:val="24"/>
              </w:rPr>
              <w:t>Install and configure various TCP/IP-based servers</w:t>
            </w: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p>
        </w:tc>
        <w:tc>
          <w:tcPr>
            <w:tcW w:w="8226" w:type="dxa"/>
          </w:tcPr>
          <w:p w:rsidR="00D1300B" w:rsidRPr="001C20A8" w:rsidRDefault="00D1300B">
            <w:pPr>
              <w:rPr>
                <w:rFonts w:ascii="Arial" w:hAnsi="Arial" w:cs="Arial"/>
                <w:szCs w:val="24"/>
                <w:u w:val="single"/>
              </w:rPr>
            </w:pPr>
            <w:r w:rsidRPr="001C20A8">
              <w:rPr>
                <w:rFonts w:ascii="Arial" w:hAnsi="Arial" w:cs="Arial"/>
                <w:szCs w:val="24"/>
                <w:u w:val="single"/>
              </w:rPr>
              <w:t>Potential Elements of the Performance:</w:t>
            </w:r>
          </w:p>
          <w:p w:rsidR="00D039DF" w:rsidRPr="001C20A8"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Install software such as Microsoft Internet Information Server and Apache Web Server to manage a Web site.</w:t>
            </w:r>
          </w:p>
          <w:p w:rsidR="00D039DF" w:rsidRPr="001C20A8"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Configure and manage a File Transfer Protocol Server.</w:t>
            </w:r>
          </w:p>
          <w:p w:rsidR="00F23D9D"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Configure and maintain a Domain Name Server</w:t>
            </w:r>
          </w:p>
          <w:p w:rsidR="001C20A8" w:rsidRPr="001C20A8" w:rsidRDefault="001C20A8" w:rsidP="001C20A8">
            <w:pPr>
              <w:pStyle w:val="p24"/>
              <w:spacing w:line="280" w:lineRule="exact"/>
              <w:ind w:left="360" w:firstLine="0"/>
              <w:rPr>
                <w:rFonts w:ascii="Arial" w:hAnsi="Arial" w:cs="Arial"/>
                <w:szCs w:val="24"/>
              </w:rPr>
            </w:pP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r w:rsidRPr="001C20A8">
              <w:rPr>
                <w:rFonts w:ascii="Arial" w:hAnsi="Arial" w:cs="Arial"/>
                <w:szCs w:val="24"/>
              </w:rPr>
              <w:t>2.</w:t>
            </w:r>
          </w:p>
        </w:tc>
        <w:tc>
          <w:tcPr>
            <w:tcW w:w="8226" w:type="dxa"/>
          </w:tcPr>
          <w:p w:rsidR="00D1300B" w:rsidRPr="001C20A8" w:rsidRDefault="00D039DF" w:rsidP="00203A02">
            <w:pPr>
              <w:rPr>
                <w:rFonts w:ascii="Arial" w:hAnsi="Arial" w:cs="Arial"/>
                <w:szCs w:val="24"/>
              </w:rPr>
            </w:pPr>
            <w:r w:rsidRPr="001C20A8">
              <w:rPr>
                <w:rFonts w:ascii="Arial" w:hAnsi="Arial" w:cs="Arial"/>
                <w:b/>
                <w:szCs w:val="24"/>
              </w:rPr>
              <w:t>Support groupware applications in the Windows 200</w:t>
            </w:r>
            <w:r w:rsidR="00203A02">
              <w:rPr>
                <w:rFonts w:ascii="Arial" w:hAnsi="Arial" w:cs="Arial"/>
                <w:b/>
                <w:szCs w:val="24"/>
              </w:rPr>
              <w:t>8</w:t>
            </w:r>
            <w:r w:rsidRPr="001C20A8">
              <w:rPr>
                <w:rFonts w:ascii="Arial" w:hAnsi="Arial" w:cs="Arial"/>
                <w:b/>
                <w:szCs w:val="24"/>
              </w:rPr>
              <w:t xml:space="preserve"> Server environment.</w:t>
            </w: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p>
        </w:tc>
        <w:tc>
          <w:tcPr>
            <w:tcW w:w="8226" w:type="dxa"/>
          </w:tcPr>
          <w:p w:rsidR="00D1300B" w:rsidRPr="001C20A8" w:rsidRDefault="00D1300B">
            <w:pPr>
              <w:rPr>
                <w:rFonts w:ascii="Arial" w:hAnsi="Arial" w:cs="Arial"/>
                <w:szCs w:val="24"/>
              </w:rPr>
            </w:pPr>
            <w:r w:rsidRPr="001C20A8">
              <w:rPr>
                <w:rFonts w:ascii="Arial" w:hAnsi="Arial" w:cs="Arial"/>
                <w:szCs w:val="24"/>
                <w:u w:val="single"/>
              </w:rPr>
              <w:t>Potential Elements of the Performance</w:t>
            </w:r>
            <w:r w:rsidRPr="001C20A8">
              <w:rPr>
                <w:rFonts w:ascii="Arial" w:hAnsi="Arial" w:cs="Arial"/>
                <w:szCs w:val="24"/>
              </w:rPr>
              <w:t>:</w:t>
            </w:r>
          </w:p>
          <w:p w:rsidR="00D039DF" w:rsidRPr="001C20A8"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Install</w:t>
            </w:r>
            <w:r w:rsidRPr="001C20A8">
              <w:rPr>
                <w:rFonts w:ascii="Arial" w:hAnsi="Arial" w:cs="Arial"/>
                <w:b/>
                <w:szCs w:val="24"/>
              </w:rPr>
              <w:t xml:space="preserve">, </w:t>
            </w:r>
            <w:r w:rsidRPr="001C20A8">
              <w:rPr>
                <w:rFonts w:ascii="Arial" w:hAnsi="Arial" w:cs="Arial"/>
                <w:szCs w:val="24"/>
              </w:rPr>
              <w:t>configure and use Microsoft Exchange.</w:t>
            </w:r>
          </w:p>
          <w:p w:rsidR="00D039DF" w:rsidRPr="001C20A8"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Install, configure and use Microsoft Outlook client.</w:t>
            </w:r>
          </w:p>
          <w:p w:rsidR="00F23D9D" w:rsidRDefault="00D039DF" w:rsidP="00D039DF">
            <w:pPr>
              <w:pStyle w:val="p24"/>
              <w:numPr>
                <w:ilvl w:val="0"/>
                <w:numId w:val="13"/>
              </w:numPr>
              <w:spacing w:line="280" w:lineRule="exact"/>
              <w:rPr>
                <w:rFonts w:ascii="Arial" w:hAnsi="Arial" w:cs="Arial"/>
                <w:szCs w:val="24"/>
              </w:rPr>
            </w:pPr>
            <w:r w:rsidRPr="001C20A8">
              <w:rPr>
                <w:rFonts w:ascii="Arial" w:hAnsi="Arial" w:cs="Arial"/>
                <w:bCs/>
                <w:szCs w:val="24"/>
              </w:rPr>
              <w:t xml:space="preserve">Discuss </w:t>
            </w:r>
            <w:r w:rsidRPr="001C20A8">
              <w:rPr>
                <w:rFonts w:ascii="Arial" w:hAnsi="Arial" w:cs="Arial"/>
                <w:szCs w:val="24"/>
              </w:rPr>
              <w:t>the various components of the above applications.</w:t>
            </w:r>
          </w:p>
          <w:p w:rsidR="001C20A8" w:rsidRPr="001C20A8" w:rsidRDefault="001C20A8" w:rsidP="001C20A8">
            <w:pPr>
              <w:pStyle w:val="p24"/>
              <w:spacing w:line="280" w:lineRule="exact"/>
              <w:ind w:left="360" w:firstLine="0"/>
              <w:rPr>
                <w:rFonts w:ascii="Arial" w:hAnsi="Arial" w:cs="Arial"/>
                <w:szCs w:val="24"/>
              </w:rPr>
            </w:pP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r w:rsidRPr="001C20A8">
              <w:rPr>
                <w:rFonts w:ascii="Arial" w:hAnsi="Arial" w:cs="Arial"/>
                <w:szCs w:val="24"/>
              </w:rPr>
              <w:t>3.</w:t>
            </w:r>
          </w:p>
        </w:tc>
        <w:tc>
          <w:tcPr>
            <w:tcW w:w="8226" w:type="dxa"/>
          </w:tcPr>
          <w:p w:rsidR="00D1300B" w:rsidRPr="001C20A8" w:rsidRDefault="00D039DF">
            <w:pPr>
              <w:rPr>
                <w:rFonts w:ascii="Arial" w:hAnsi="Arial" w:cs="Arial"/>
                <w:szCs w:val="24"/>
              </w:rPr>
            </w:pPr>
            <w:r w:rsidRPr="001C20A8">
              <w:rPr>
                <w:rFonts w:ascii="Arial" w:hAnsi="Arial" w:cs="Arial"/>
                <w:b/>
                <w:szCs w:val="24"/>
              </w:rPr>
              <w:t>Investigate thin client server and client technology</w:t>
            </w: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p>
        </w:tc>
        <w:tc>
          <w:tcPr>
            <w:tcW w:w="8226" w:type="dxa"/>
          </w:tcPr>
          <w:p w:rsidR="00D1300B" w:rsidRPr="001C20A8" w:rsidRDefault="00D1300B">
            <w:pPr>
              <w:rPr>
                <w:rFonts w:ascii="Arial" w:hAnsi="Arial" w:cs="Arial"/>
                <w:szCs w:val="24"/>
              </w:rPr>
            </w:pPr>
            <w:r w:rsidRPr="001C20A8">
              <w:rPr>
                <w:rFonts w:ascii="Arial" w:hAnsi="Arial" w:cs="Arial"/>
                <w:szCs w:val="24"/>
                <w:u w:val="single"/>
              </w:rPr>
              <w:t>Potential Elements of the Performance</w:t>
            </w:r>
            <w:r w:rsidRPr="001C20A8">
              <w:rPr>
                <w:rFonts w:ascii="Arial" w:hAnsi="Arial" w:cs="Arial"/>
                <w:szCs w:val="24"/>
              </w:rPr>
              <w:t>:</w:t>
            </w:r>
          </w:p>
          <w:p w:rsidR="00D039DF" w:rsidRPr="001C20A8"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Plan for, and install, Terminal server.</w:t>
            </w:r>
          </w:p>
          <w:p w:rsidR="00D039DF" w:rsidRPr="001C20A8"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Create users and groups in Terminal server.</w:t>
            </w:r>
          </w:p>
          <w:p w:rsidR="00D039DF" w:rsidRPr="001C20A8"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Install terminal services client software.</w:t>
            </w:r>
          </w:p>
          <w:p w:rsidR="00D039DF" w:rsidRPr="001C20A8"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Install applications to Terminal server.</w:t>
            </w:r>
          </w:p>
          <w:p w:rsidR="00F23D9D"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Administering the desktop and server.</w:t>
            </w:r>
          </w:p>
          <w:p w:rsidR="001C20A8" w:rsidRPr="001C20A8" w:rsidRDefault="001C20A8" w:rsidP="001C20A8">
            <w:pPr>
              <w:pStyle w:val="p24"/>
              <w:spacing w:line="280" w:lineRule="exact"/>
              <w:ind w:left="360" w:firstLine="0"/>
              <w:rPr>
                <w:rFonts w:ascii="Arial" w:hAnsi="Arial" w:cs="Arial"/>
                <w:szCs w:val="24"/>
              </w:rPr>
            </w:pP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r w:rsidRPr="001C20A8">
              <w:rPr>
                <w:rFonts w:ascii="Arial" w:hAnsi="Arial" w:cs="Arial"/>
                <w:szCs w:val="24"/>
              </w:rPr>
              <w:t>4.</w:t>
            </w:r>
          </w:p>
        </w:tc>
        <w:tc>
          <w:tcPr>
            <w:tcW w:w="8226" w:type="dxa"/>
          </w:tcPr>
          <w:p w:rsidR="00D1300B" w:rsidRPr="001C20A8" w:rsidRDefault="00D039DF">
            <w:pPr>
              <w:rPr>
                <w:rFonts w:ascii="Arial" w:hAnsi="Arial" w:cs="Arial"/>
                <w:szCs w:val="24"/>
              </w:rPr>
            </w:pPr>
            <w:r w:rsidRPr="001C20A8">
              <w:rPr>
                <w:rFonts w:ascii="Arial" w:hAnsi="Arial" w:cs="Arial"/>
                <w:b/>
                <w:szCs w:val="24"/>
              </w:rPr>
              <w:t>Network installation and support contemporary office software suites</w:t>
            </w: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p>
        </w:tc>
        <w:tc>
          <w:tcPr>
            <w:tcW w:w="8226" w:type="dxa"/>
          </w:tcPr>
          <w:p w:rsidR="00D1300B" w:rsidRPr="001C20A8" w:rsidRDefault="00D1300B">
            <w:pPr>
              <w:rPr>
                <w:rFonts w:ascii="Arial" w:hAnsi="Arial" w:cs="Arial"/>
                <w:szCs w:val="24"/>
              </w:rPr>
            </w:pPr>
            <w:r w:rsidRPr="001C20A8">
              <w:rPr>
                <w:rFonts w:ascii="Arial" w:hAnsi="Arial" w:cs="Arial"/>
                <w:szCs w:val="24"/>
                <w:u w:val="single"/>
              </w:rPr>
              <w:t>Potential Elements of the Performance</w:t>
            </w:r>
            <w:r w:rsidRPr="001C20A8">
              <w:rPr>
                <w:rFonts w:ascii="Arial" w:hAnsi="Arial" w:cs="Arial"/>
                <w:szCs w:val="24"/>
              </w:rPr>
              <w:t>:</w:t>
            </w:r>
          </w:p>
          <w:p w:rsidR="00D039DF" w:rsidRPr="001C20A8"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Install and configure Microsoft Office in a network environment.</w:t>
            </w:r>
          </w:p>
          <w:p w:rsidR="00B554E4" w:rsidRPr="001C20A8"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Study the use of the suite in sharing data and collaboration.</w:t>
            </w:r>
          </w:p>
        </w:tc>
      </w:tr>
    </w:tbl>
    <w:p w:rsidR="0065494A" w:rsidRPr="001C20A8" w:rsidRDefault="0065494A">
      <w:pPr>
        <w:rPr>
          <w:rFonts w:ascii="Arial" w:hAnsi="Arial" w:cs="Arial"/>
          <w:szCs w:val="24"/>
        </w:rPr>
      </w:pPr>
      <w:r w:rsidRPr="001C20A8">
        <w:rPr>
          <w:rFonts w:ascii="Arial" w:hAnsi="Arial" w:cs="Arial"/>
          <w:szCs w:val="24"/>
        </w:rPr>
        <w:br w:type="page"/>
      </w:r>
    </w:p>
    <w:tbl>
      <w:tblPr>
        <w:tblW w:w="0" w:type="auto"/>
        <w:tblLayout w:type="fixed"/>
        <w:tblLook w:val="0000"/>
      </w:tblPr>
      <w:tblGrid>
        <w:gridCol w:w="675"/>
        <w:gridCol w:w="567"/>
        <w:gridCol w:w="8226"/>
      </w:tblGrid>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r w:rsidRPr="001C20A8">
              <w:rPr>
                <w:rFonts w:ascii="Arial" w:hAnsi="Arial" w:cs="Arial"/>
                <w:szCs w:val="24"/>
              </w:rPr>
              <w:t>5.</w:t>
            </w:r>
          </w:p>
        </w:tc>
        <w:tc>
          <w:tcPr>
            <w:tcW w:w="8226" w:type="dxa"/>
          </w:tcPr>
          <w:p w:rsidR="00D1300B" w:rsidRPr="001C20A8" w:rsidRDefault="00D039DF">
            <w:pPr>
              <w:rPr>
                <w:rFonts w:ascii="Arial" w:hAnsi="Arial" w:cs="Arial"/>
                <w:szCs w:val="24"/>
              </w:rPr>
            </w:pPr>
            <w:r w:rsidRPr="001C20A8">
              <w:rPr>
                <w:rFonts w:ascii="Arial" w:hAnsi="Arial" w:cs="Arial"/>
                <w:b/>
                <w:szCs w:val="24"/>
              </w:rPr>
              <w:t>Utilize a desktop management system to manage network resources</w:t>
            </w: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p>
        </w:tc>
        <w:tc>
          <w:tcPr>
            <w:tcW w:w="8226" w:type="dxa"/>
          </w:tcPr>
          <w:p w:rsidR="00D1300B" w:rsidRPr="001C20A8" w:rsidRDefault="00D1300B">
            <w:pPr>
              <w:rPr>
                <w:rFonts w:ascii="Arial" w:hAnsi="Arial" w:cs="Arial"/>
                <w:szCs w:val="24"/>
              </w:rPr>
            </w:pPr>
            <w:r w:rsidRPr="001C20A8">
              <w:rPr>
                <w:rFonts w:ascii="Arial" w:hAnsi="Arial" w:cs="Arial"/>
                <w:szCs w:val="24"/>
                <w:u w:val="single"/>
              </w:rPr>
              <w:t>Potential Elements of the Performance</w:t>
            </w:r>
            <w:r w:rsidRPr="001C20A8">
              <w:rPr>
                <w:rFonts w:ascii="Arial" w:hAnsi="Arial" w:cs="Arial"/>
                <w:szCs w:val="24"/>
              </w:rPr>
              <w:t>:</w:t>
            </w:r>
          </w:p>
          <w:p w:rsidR="00D039DF" w:rsidRPr="001C20A8"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Discuss the characteristics of network management systems.</w:t>
            </w:r>
          </w:p>
          <w:p w:rsidR="00D039DF" w:rsidRPr="001C20A8"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Install and use Cisco Works.</w:t>
            </w:r>
          </w:p>
          <w:p w:rsidR="00B554E4"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Install and use Microsoft SMS management software.</w:t>
            </w:r>
          </w:p>
          <w:p w:rsidR="001C20A8" w:rsidRPr="001C20A8" w:rsidRDefault="001C20A8" w:rsidP="001C20A8">
            <w:pPr>
              <w:pStyle w:val="p24"/>
              <w:spacing w:line="280" w:lineRule="exact"/>
              <w:ind w:left="360" w:firstLine="0"/>
              <w:rPr>
                <w:rFonts w:ascii="Arial" w:hAnsi="Arial" w:cs="Arial"/>
                <w:szCs w:val="24"/>
              </w:rPr>
            </w:pP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r w:rsidRPr="001C20A8">
              <w:rPr>
                <w:rFonts w:ascii="Arial" w:hAnsi="Arial" w:cs="Arial"/>
                <w:szCs w:val="24"/>
              </w:rPr>
              <w:t>6.</w:t>
            </w:r>
          </w:p>
        </w:tc>
        <w:tc>
          <w:tcPr>
            <w:tcW w:w="8226" w:type="dxa"/>
          </w:tcPr>
          <w:p w:rsidR="00D1300B" w:rsidRPr="001C20A8" w:rsidRDefault="00D039DF" w:rsidP="00203A02">
            <w:pPr>
              <w:rPr>
                <w:rFonts w:ascii="Arial" w:hAnsi="Arial" w:cs="Arial"/>
                <w:szCs w:val="24"/>
              </w:rPr>
            </w:pPr>
            <w:r w:rsidRPr="001C20A8">
              <w:rPr>
                <w:rFonts w:ascii="Arial" w:hAnsi="Arial" w:cs="Arial"/>
                <w:b/>
                <w:szCs w:val="24"/>
              </w:rPr>
              <w:t xml:space="preserve">Examine the protocol used by devices in </w:t>
            </w:r>
            <w:r w:rsidR="00203A02">
              <w:rPr>
                <w:rFonts w:ascii="Arial" w:hAnsi="Arial" w:cs="Arial"/>
                <w:b/>
                <w:szCs w:val="24"/>
              </w:rPr>
              <w:t>Windows 2008 Server</w:t>
            </w:r>
            <w:r w:rsidRPr="001C20A8">
              <w:rPr>
                <w:rFonts w:ascii="Arial" w:hAnsi="Arial" w:cs="Arial"/>
                <w:b/>
                <w:szCs w:val="24"/>
              </w:rPr>
              <w:t xml:space="preserve"> to report their status to the server.</w:t>
            </w: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p>
        </w:tc>
        <w:tc>
          <w:tcPr>
            <w:tcW w:w="8226" w:type="dxa"/>
          </w:tcPr>
          <w:p w:rsidR="00D1300B" w:rsidRPr="001C20A8" w:rsidRDefault="00D1300B">
            <w:pPr>
              <w:rPr>
                <w:rFonts w:ascii="Arial" w:hAnsi="Arial" w:cs="Arial"/>
                <w:szCs w:val="24"/>
              </w:rPr>
            </w:pPr>
            <w:r w:rsidRPr="001C20A8">
              <w:rPr>
                <w:rFonts w:ascii="Arial" w:hAnsi="Arial" w:cs="Arial"/>
                <w:szCs w:val="24"/>
                <w:u w:val="single"/>
              </w:rPr>
              <w:t>Potential Elements of the Performance</w:t>
            </w:r>
            <w:r w:rsidRPr="001C20A8">
              <w:rPr>
                <w:rFonts w:ascii="Arial" w:hAnsi="Arial" w:cs="Arial"/>
                <w:szCs w:val="24"/>
              </w:rPr>
              <w:t>:</w:t>
            </w:r>
          </w:p>
          <w:p w:rsidR="00D039DF" w:rsidRPr="001C20A8"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Install the Simple Network Message Protocol (SNMP) service.</w:t>
            </w:r>
          </w:p>
          <w:p w:rsidR="00B554E4" w:rsidRPr="001C20A8" w:rsidRDefault="00D039DF" w:rsidP="00D039DF">
            <w:pPr>
              <w:pStyle w:val="p24"/>
              <w:numPr>
                <w:ilvl w:val="0"/>
                <w:numId w:val="13"/>
              </w:numPr>
              <w:spacing w:line="280" w:lineRule="exact"/>
              <w:rPr>
                <w:rFonts w:ascii="Arial" w:hAnsi="Arial" w:cs="Arial"/>
                <w:szCs w:val="24"/>
              </w:rPr>
            </w:pPr>
            <w:r w:rsidRPr="001C20A8">
              <w:rPr>
                <w:rFonts w:ascii="Arial" w:hAnsi="Arial" w:cs="Arial"/>
                <w:szCs w:val="24"/>
              </w:rPr>
              <w:t>Configure SNMP to send and receive traps.</w:t>
            </w:r>
          </w:p>
        </w:tc>
      </w:tr>
    </w:tbl>
    <w:p w:rsidR="00983D18" w:rsidRPr="001C20A8" w:rsidRDefault="00983D18">
      <w:pPr>
        <w:rPr>
          <w:rFonts w:ascii="Arial" w:hAnsi="Arial" w:cs="Arial"/>
          <w:szCs w:val="24"/>
        </w:rPr>
      </w:pPr>
    </w:p>
    <w:tbl>
      <w:tblPr>
        <w:tblW w:w="0" w:type="auto"/>
        <w:tblLayout w:type="fixed"/>
        <w:tblLook w:val="0000"/>
      </w:tblPr>
      <w:tblGrid>
        <w:gridCol w:w="675"/>
        <w:gridCol w:w="567"/>
        <w:gridCol w:w="8226"/>
      </w:tblGrid>
      <w:tr w:rsidR="00D1300B" w:rsidRPr="001C20A8">
        <w:trPr>
          <w:cantSplit/>
        </w:trPr>
        <w:tc>
          <w:tcPr>
            <w:tcW w:w="675" w:type="dxa"/>
          </w:tcPr>
          <w:p w:rsidR="00D1300B" w:rsidRPr="001C20A8" w:rsidRDefault="00D1300B">
            <w:pPr>
              <w:rPr>
                <w:rFonts w:ascii="Arial" w:hAnsi="Arial" w:cs="Arial"/>
                <w:b/>
                <w:szCs w:val="24"/>
              </w:rPr>
            </w:pPr>
            <w:r w:rsidRPr="001C20A8">
              <w:rPr>
                <w:rFonts w:ascii="Arial" w:hAnsi="Arial" w:cs="Arial"/>
                <w:b/>
                <w:szCs w:val="24"/>
              </w:rPr>
              <w:t>III.</w:t>
            </w:r>
          </w:p>
        </w:tc>
        <w:tc>
          <w:tcPr>
            <w:tcW w:w="8793" w:type="dxa"/>
            <w:gridSpan w:val="2"/>
          </w:tcPr>
          <w:p w:rsidR="00D1300B" w:rsidRPr="001C20A8" w:rsidRDefault="00D1300B">
            <w:pPr>
              <w:rPr>
                <w:rFonts w:ascii="Arial" w:hAnsi="Arial" w:cs="Arial"/>
                <w:b/>
                <w:szCs w:val="24"/>
              </w:rPr>
            </w:pPr>
            <w:r w:rsidRPr="001C20A8">
              <w:rPr>
                <w:rFonts w:ascii="Arial" w:hAnsi="Arial" w:cs="Arial"/>
                <w:b/>
                <w:szCs w:val="24"/>
              </w:rPr>
              <w:t>TOPICS:</w:t>
            </w:r>
          </w:p>
          <w:p w:rsidR="00D1300B" w:rsidRPr="001C20A8" w:rsidRDefault="00D1300B">
            <w:pPr>
              <w:rPr>
                <w:rFonts w:ascii="Arial" w:hAnsi="Arial" w:cs="Arial"/>
                <w:szCs w:val="24"/>
              </w:rPr>
            </w:pP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r w:rsidRPr="001C20A8">
              <w:rPr>
                <w:rFonts w:ascii="Arial" w:hAnsi="Arial" w:cs="Arial"/>
                <w:szCs w:val="24"/>
              </w:rPr>
              <w:t>1.</w:t>
            </w:r>
          </w:p>
        </w:tc>
        <w:tc>
          <w:tcPr>
            <w:tcW w:w="8226" w:type="dxa"/>
          </w:tcPr>
          <w:p w:rsidR="00D1300B" w:rsidRPr="001C20A8" w:rsidRDefault="00D039DF">
            <w:pPr>
              <w:rPr>
                <w:rFonts w:ascii="Arial" w:hAnsi="Arial" w:cs="Arial"/>
                <w:szCs w:val="24"/>
              </w:rPr>
            </w:pPr>
            <w:r w:rsidRPr="001C20A8">
              <w:rPr>
                <w:rFonts w:ascii="Arial" w:hAnsi="Arial" w:cs="Arial"/>
                <w:szCs w:val="24"/>
              </w:rPr>
              <w:t>TCP/IP-based servers</w:t>
            </w: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r w:rsidRPr="001C20A8">
              <w:rPr>
                <w:rFonts w:ascii="Arial" w:hAnsi="Arial" w:cs="Arial"/>
                <w:szCs w:val="24"/>
              </w:rPr>
              <w:t>2.</w:t>
            </w:r>
          </w:p>
        </w:tc>
        <w:tc>
          <w:tcPr>
            <w:tcW w:w="8226" w:type="dxa"/>
          </w:tcPr>
          <w:p w:rsidR="00D1300B" w:rsidRPr="001C20A8" w:rsidRDefault="00D039DF">
            <w:pPr>
              <w:rPr>
                <w:rFonts w:ascii="Arial" w:hAnsi="Arial" w:cs="Arial"/>
                <w:szCs w:val="24"/>
              </w:rPr>
            </w:pPr>
            <w:r w:rsidRPr="001C20A8">
              <w:rPr>
                <w:rFonts w:ascii="Arial" w:hAnsi="Arial" w:cs="Arial"/>
                <w:szCs w:val="24"/>
              </w:rPr>
              <w:t>Groupware applications</w:t>
            </w: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r w:rsidRPr="001C20A8">
              <w:rPr>
                <w:rFonts w:ascii="Arial" w:hAnsi="Arial" w:cs="Arial"/>
                <w:szCs w:val="24"/>
              </w:rPr>
              <w:t>3.</w:t>
            </w:r>
          </w:p>
        </w:tc>
        <w:tc>
          <w:tcPr>
            <w:tcW w:w="8226" w:type="dxa"/>
          </w:tcPr>
          <w:p w:rsidR="00D1300B" w:rsidRPr="001C20A8" w:rsidRDefault="00D039DF">
            <w:pPr>
              <w:rPr>
                <w:rFonts w:ascii="Arial" w:hAnsi="Arial" w:cs="Arial"/>
                <w:szCs w:val="24"/>
              </w:rPr>
            </w:pPr>
            <w:r w:rsidRPr="001C20A8">
              <w:rPr>
                <w:rFonts w:ascii="Arial" w:hAnsi="Arial" w:cs="Arial"/>
                <w:szCs w:val="24"/>
              </w:rPr>
              <w:t>Thin client servers and clients</w:t>
            </w: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r w:rsidRPr="001C20A8">
              <w:rPr>
                <w:rFonts w:ascii="Arial" w:hAnsi="Arial" w:cs="Arial"/>
                <w:szCs w:val="24"/>
              </w:rPr>
              <w:t>4.</w:t>
            </w:r>
          </w:p>
        </w:tc>
        <w:tc>
          <w:tcPr>
            <w:tcW w:w="8226" w:type="dxa"/>
          </w:tcPr>
          <w:p w:rsidR="00D1300B" w:rsidRPr="001C20A8" w:rsidRDefault="00D039DF">
            <w:pPr>
              <w:rPr>
                <w:rFonts w:ascii="Arial" w:hAnsi="Arial" w:cs="Arial"/>
                <w:szCs w:val="24"/>
              </w:rPr>
            </w:pPr>
            <w:r w:rsidRPr="001C20A8">
              <w:rPr>
                <w:rFonts w:ascii="Arial" w:hAnsi="Arial" w:cs="Arial"/>
                <w:szCs w:val="24"/>
              </w:rPr>
              <w:t>Network installation and support of office suites</w:t>
            </w: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r w:rsidRPr="001C20A8">
              <w:rPr>
                <w:rFonts w:ascii="Arial" w:hAnsi="Arial" w:cs="Arial"/>
                <w:szCs w:val="24"/>
              </w:rPr>
              <w:t>5.</w:t>
            </w:r>
          </w:p>
        </w:tc>
        <w:tc>
          <w:tcPr>
            <w:tcW w:w="8226" w:type="dxa"/>
          </w:tcPr>
          <w:p w:rsidR="00D1300B" w:rsidRPr="001C20A8" w:rsidRDefault="00D039DF">
            <w:pPr>
              <w:rPr>
                <w:rFonts w:ascii="Arial" w:hAnsi="Arial" w:cs="Arial"/>
                <w:szCs w:val="24"/>
              </w:rPr>
            </w:pPr>
            <w:r w:rsidRPr="001C20A8">
              <w:rPr>
                <w:rFonts w:ascii="Arial" w:hAnsi="Arial" w:cs="Arial"/>
                <w:szCs w:val="24"/>
              </w:rPr>
              <w:t>Desktop management systems</w:t>
            </w:r>
          </w:p>
        </w:tc>
      </w:tr>
      <w:tr w:rsidR="00D1300B" w:rsidRPr="001C20A8">
        <w:tc>
          <w:tcPr>
            <w:tcW w:w="675" w:type="dxa"/>
          </w:tcPr>
          <w:p w:rsidR="00D1300B" w:rsidRPr="001C20A8" w:rsidRDefault="00D1300B">
            <w:pPr>
              <w:rPr>
                <w:rFonts w:ascii="Arial" w:hAnsi="Arial" w:cs="Arial"/>
                <w:szCs w:val="24"/>
              </w:rPr>
            </w:pPr>
          </w:p>
        </w:tc>
        <w:tc>
          <w:tcPr>
            <w:tcW w:w="567" w:type="dxa"/>
          </w:tcPr>
          <w:p w:rsidR="00D1300B" w:rsidRPr="001C20A8" w:rsidRDefault="00D1300B">
            <w:pPr>
              <w:rPr>
                <w:rFonts w:ascii="Arial" w:hAnsi="Arial" w:cs="Arial"/>
                <w:szCs w:val="24"/>
              </w:rPr>
            </w:pPr>
            <w:r w:rsidRPr="001C20A8">
              <w:rPr>
                <w:rFonts w:ascii="Arial" w:hAnsi="Arial" w:cs="Arial"/>
                <w:szCs w:val="24"/>
              </w:rPr>
              <w:t>6.</w:t>
            </w:r>
          </w:p>
        </w:tc>
        <w:tc>
          <w:tcPr>
            <w:tcW w:w="8226" w:type="dxa"/>
          </w:tcPr>
          <w:p w:rsidR="00D1300B" w:rsidRPr="001C20A8" w:rsidRDefault="00D039DF">
            <w:pPr>
              <w:rPr>
                <w:rFonts w:ascii="Arial" w:hAnsi="Arial" w:cs="Arial"/>
                <w:szCs w:val="24"/>
              </w:rPr>
            </w:pPr>
            <w:r w:rsidRPr="001C20A8">
              <w:rPr>
                <w:rFonts w:ascii="Arial" w:hAnsi="Arial" w:cs="Arial"/>
                <w:szCs w:val="24"/>
              </w:rPr>
              <w:t>Simple Network Message Protocol</w:t>
            </w:r>
          </w:p>
        </w:tc>
      </w:tr>
    </w:tbl>
    <w:p w:rsidR="00983D18" w:rsidRPr="001C20A8" w:rsidRDefault="00983D18">
      <w:pPr>
        <w:rPr>
          <w:rFonts w:ascii="Arial" w:hAnsi="Arial" w:cs="Arial"/>
          <w:szCs w:val="24"/>
        </w:rPr>
      </w:pPr>
    </w:p>
    <w:tbl>
      <w:tblPr>
        <w:tblW w:w="0" w:type="auto"/>
        <w:tblLayout w:type="fixed"/>
        <w:tblLook w:val="0000"/>
      </w:tblPr>
      <w:tblGrid>
        <w:gridCol w:w="675"/>
        <w:gridCol w:w="8793"/>
      </w:tblGrid>
      <w:tr w:rsidR="00D1300B" w:rsidRPr="001C20A8">
        <w:trPr>
          <w:cantSplit/>
          <w:trHeight w:val="100"/>
        </w:trPr>
        <w:tc>
          <w:tcPr>
            <w:tcW w:w="675" w:type="dxa"/>
          </w:tcPr>
          <w:p w:rsidR="00D1300B" w:rsidRPr="001C20A8" w:rsidRDefault="00D1300B">
            <w:pPr>
              <w:rPr>
                <w:rFonts w:ascii="Arial" w:hAnsi="Arial" w:cs="Arial"/>
                <w:b/>
                <w:szCs w:val="24"/>
              </w:rPr>
            </w:pPr>
            <w:r w:rsidRPr="001C20A8">
              <w:rPr>
                <w:rFonts w:ascii="Arial" w:hAnsi="Arial" w:cs="Arial"/>
                <w:b/>
                <w:szCs w:val="24"/>
              </w:rPr>
              <w:t>IV.</w:t>
            </w:r>
          </w:p>
        </w:tc>
        <w:tc>
          <w:tcPr>
            <w:tcW w:w="8793" w:type="dxa"/>
          </w:tcPr>
          <w:p w:rsidR="00D1300B" w:rsidRDefault="00D1300B">
            <w:pPr>
              <w:rPr>
                <w:rFonts w:ascii="Arial" w:hAnsi="Arial" w:cs="Arial"/>
                <w:b/>
                <w:szCs w:val="24"/>
              </w:rPr>
            </w:pPr>
            <w:r w:rsidRPr="001C20A8">
              <w:rPr>
                <w:rFonts w:ascii="Arial" w:hAnsi="Arial" w:cs="Arial"/>
                <w:b/>
                <w:szCs w:val="24"/>
              </w:rPr>
              <w:t>REQUIRED RESOURCES/TEXTS/MATERIALS:</w:t>
            </w:r>
          </w:p>
          <w:p w:rsidR="001C20A8" w:rsidRPr="001C20A8" w:rsidRDefault="001C20A8">
            <w:pPr>
              <w:rPr>
                <w:rFonts w:ascii="Arial" w:hAnsi="Arial" w:cs="Arial"/>
                <w:b/>
                <w:szCs w:val="24"/>
              </w:rPr>
            </w:pPr>
          </w:p>
          <w:p w:rsidR="00D039DF" w:rsidRPr="001C20A8" w:rsidRDefault="00D039DF" w:rsidP="001C20A8">
            <w:pPr>
              <w:pStyle w:val="EnvelopeReturn"/>
              <w:numPr>
                <w:ilvl w:val="0"/>
                <w:numId w:val="15"/>
              </w:numPr>
              <w:rPr>
                <w:rFonts w:cs="Arial"/>
                <w:bCs/>
                <w:szCs w:val="24"/>
              </w:rPr>
            </w:pPr>
            <w:r w:rsidRPr="001C20A8">
              <w:rPr>
                <w:rFonts w:cs="Arial"/>
                <w:bCs/>
                <w:szCs w:val="24"/>
              </w:rPr>
              <w:t>USB External Hard Drive Enclosure with Hard Drive</w:t>
            </w:r>
          </w:p>
          <w:p w:rsidR="00B554E4" w:rsidRPr="001C20A8" w:rsidRDefault="00B554E4" w:rsidP="001C20A8">
            <w:pPr>
              <w:pStyle w:val="EnvelopeReturn"/>
              <w:rPr>
                <w:rFonts w:cs="Arial"/>
                <w:szCs w:val="24"/>
              </w:rPr>
            </w:pPr>
          </w:p>
        </w:tc>
      </w:tr>
    </w:tbl>
    <w:p w:rsidR="00D1300B" w:rsidRPr="001C20A8" w:rsidRDefault="00D1300B">
      <w:pPr>
        <w:rPr>
          <w:rFonts w:ascii="Arial" w:hAnsi="Arial" w:cs="Arial"/>
          <w:szCs w:val="24"/>
        </w:rPr>
      </w:pPr>
    </w:p>
    <w:p w:rsidR="00AE05A2" w:rsidRPr="001C20A8" w:rsidRDefault="00AE05A2">
      <w:pPr>
        <w:rPr>
          <w:rFonts w:ascii="Arial" w:hAnsi="Arial" w:cs="Arial"/>
          <w:szCs w:val="24"/>
        </w:rPr>
      </w:pPr>
    </w:p>
    <w:p w:rsidR="002C5349" w:rsidRPr="001C20A8" w:rsidRDefault="002C5349">
      <w:pPr>
        <w:rPr>
          <w:rFonts w:ascii="Arial" w:hAnsi="Arial" w:cs="Arial"/>
          <w:szCs w:val="24"/>
        </w:rPr>
      </w:pPr>
      <w:r w:rsidRPr="001C20A8">
        <w:rPr>
          <w:rFonts w:ascii="Arial" w:hAnsi="Arial" w:cs="Arial"/>
          <w:szCs w:val="24"/>
        </w:rPr>
        <w:br w:type="page"/>
      </w:r>
    </w:p>
    <w:tbl>
      <w:tblPr>
        <w:tblW w:w="0" w:type="auto"/>
        <w:tblLayout w:type="fixed"/>
        <w:tblLook w:val="0000"/>
      </w:tblPr>
      <w:tblGrid>
        <w:gridCol w:w="675"/>
        <w:gridCol w:w="8793"/>
      </w:tblGrid>
      <w:tr w:rsidR="00D1300B" w:rsidRPr="001C20A8">
        <w:trPr>
          <w:cantSplit/>
        </w:trPr>
        <w:tc>
          <w:tcPr>
            <w:tcW w:w="675" w:type="dxa"/>
          </w:tcPr>
          <w:p w:rsidR="00D1300B" w:rsidRPr="001C20A8" w:rsidRDefault="00D1300B">
            <w:pPr>
              <w:rPr>
                <w:rFonts w:ascii="Arial" w:hAnsi="Arial" w:cs="Arial"/>
                <w:b/>
                <w:szCs w:val="24"/>
              </w:rPr>
            </w:pPr>
            <w:r w:rsidRPr="001C20A8">
              <w:rPr>
                <w:rFonts w:ascii="Arial" w:hAnsi="Arial" w:cs="Arial"/>
                <w:b/>
                <w:szCs w:val="24"/>
              </w:rPr>
              <w:lastRenderedPageBreak/>
              <w:t>V.</w:t>
            </w:r>
          </w:p>
        </w:tc>
        <w:tc>
          <w:tcPr>
            <w:tcW w:w="8793" w:type="dxa"/>
          </w:tcPr>
          <w:p w:rsidR="00D1300B" w:rsidRPr="001C20A8" w:rsidRDefault="00D1300B">
            <w:pPr>
              <w:rPr>
                <w:rFonts w:ascii="Arial" w:hAnsi="Arial" w:cs="Arial"/>
                <w:b/>
                <w:szCs w:val="24"/>
              </w:rPr>
            </w:pPr>
            <w:r w:rsidRPr="001C20A8">
              <w:rPr>
                <w:rFonts w:ascii="Arial" w:hAnsi="Arial" w:cs="Arial"/>
                <w:b/>
                <w:szCs w:val="24"/>
              </w:rPr>
              <w:t>EVALUATION PROCESS/GRADING SYSTEM:</w:t>
            </w:r>
          </w:p>
          <w:tbl>
            <w:tblPr>
              <w:tblW w:w="0" w:type="auto"/>
              <w:tblLayout w:type="fixed"/>
              <w:tblLook w:val="0000"/>
            </w:tblPr>
            <w:tblGrid>
              <w:gridCol w:w="3975"/>
              <w:gridCol w:w="3975"/>
            </w:tblGrid>
            <w:tr w:rsidR="00910041" w:rsidRPr="001C20A8" w:rsidTr="00AE05A2">
              <w:tc>
                <w:tcPr>
                  <w:tcW w:w="3975" w:type="dxa"/>
                </w:tcPr>
                <w:p w:rsidR="00910041" w:rsidRPr="001C20A8" w:rsidRDefault="00910041" w:rsidP="00AE05A2">
                  <w:pPr>
                    <w:rPr>
                      <w:rFonts w:ascii="Arial" w:hAnsi="Arial" w:cs="Arial"/>
                      <w:szCs w:val="24"/>
                    </w:rPr>
                  </w:pPr>
                  <w:r w:rsidRPr="001C20A8">
                    <w:rPr>
                      <w:rFonts w:ascii="Arial" w:hAnsi="Arial" w:cs="Arial"/>
                      <w:szCs w:val="24"/>
                    </w:rPr>
                    <w:t>Tests</w:t>
                  </w:r>
                </w:p>
              </w:tc>
              <w:tc>
                <w:tcPr>
                  <w:tcW w:w="3975" w:type="dxa"/>
                </w:tcPr>
                <w:p w:rsidR="00910041" w:rsidRPr="001C20A8" w:rsidRDefault="00910041" w:rsidP="00AE05A2">
                  <w:pPr>
                    <w:jc w:val="right"/>
                    <w:rPr>
                      <w:rFonts w:ascii="Arial" w:hAnsi="Arial" w:cs="Arial"/>
                      <w:szCs w:val="24"/>
                    </w:rPr>
                  </w:pPr>
                  <w:r w:rsidRPr="001C20A8">
                    <w:rPr>
                      <w:rFonts w:ascii="Arial" w:hAnsi="Arial" w:cs="Arial"/>
                      <w:szCs w:val="24"/>
                    </w:rPr>
                    <w:t>40%</w:t>
                  </w:r>
                </w:p>
              </w:tc>
            </w:tr>
            <w:tr w:rsidR="00910041" w:rsidRPr="001C20A8" w:rsidTr="00AE05A2">
              <w:tc>
                <w:tcPr>
                  <w:tcW w:w="3975" w:type="dxa"/>
                </w:tcPr>
                <w:p w:rsidR="00910041" w:rsidRPr="001C20A8" w:rsidRDefault="00910041" w:rsidP="00AE05A2">
                  <w:pPr>
                    <w:rPr>
                      <w:rFonts w:ascii="Arial" w:hAnsi="Arial" w:cs="Arial"/>
                      <w:szCs w:val="24"/>
                    </w:rPr>
                  </w:pPr>
                  <w:r w:rsidRPr="001C20A8">
                    <w:rPr>
                      <w:rFonts w:ascii="Arial" w:hAnsi="Arial" w:cs="Arial"/>
                      <w:szCs w:val="24"/>
                    </w:rPr>
                    <w:t>Quizzes</w:t>
                  </w:r>
                </w:p>
              </w:tc>
              <w:tc>
                <w:tcPr>
                  <w:tcW w:w="3975" w:type="dxa"/>
                </w:tcPr>
                <w:p w:rsidR="00910041" w:rsidRPr="001C20A8" w:rsidRDefault="00910041" w:rsidP="00AE05A2">
                  <w:pPr>
                    <w:jc w:val="right"/>
                    <w:rPr>
                      <w:rFonts w:ascii="Arial" w:hAnsi="Arial" w:cs="Arial"/>
                      <w:szCs w:val="24"/>
                    </w:rPr>
                  </w:pPr>
                  <w:r w:rsidRPr="001C20A8">
                    <w:rPr>
                      <w:rFonts w:ascii="Arial" w:hAnsi="Arial" w:cs="Arial"/>
                      <w:szCs w:val="24"/>
                    </w:rPr>
                    <w:t>20%</w:t>
                  </w:r>
                </w:p>
              </w:tc>
            </w:tr>
            <w:tr w:rsidR="00910041" w:rsidRPr="001C20A8" w:rsidTr="00AE05A2">
              <w:tc>
                <w:tcPr>
                  <w:tcW w:w="3975" w:type="dxa"/>
                </w:tcPr>
                <w:p w:rsidR="00910041" w:rsidRDefault="00812FFC" w:rsidP="00812FFC">
                  <w:pPr>
                    <w:rPr>
                      <w:rFonts w:ascii="Arial" w:hAnsi="Arial" w:cs="Arial"/>
                      <w:szCs w:val="24"/>
                    </w:rPr>
                  </w:pPr>
                  <w:r>
                    <w:rPr>
                      <w:rFonts w:ascii="Arial" w:hAnsi="Arial" w:cs="Arial"/>
                      <w:szCs w:val="24"/>
                    </w:rPr>
                    <w:t xml:space="preserve">Assignments / </w:t>
                  </w:r>
                  <w:r w:rsidR="00910041" w:rsidRPr="001C20A8">
                    <w:rPr>
                      <w:rFonts w:ascii="Arial" w:hAnsi="Arial" w:cs="Arial"/>
                      <w:szCs w:val="24"/>
                    </w:rPr>
                    <w:t>Labs</w:t>
                  </w:r>
                </w:p>
                <w:p w:rsidR="00812FFC" w:rsidRPr="001C20A8" w:rsidRDefault="00812FFC" w:rsidP="00812FFC">
                  <w:pPr>
                    <w:rPr>
                      <w:rFonts w:ascii="Arial" w:hAnsi="Arial" w:cs="Arial"/>
                      <w:szCs w:val="24"/>
                    </w:rPr>
                  </w:pPr>
                  <w:r>
                    <w:rPr>
                      <w:rFonts w:ascii="Arial" w:hAnsi="Arial" w:cs="Arial"/>
                      <w:szCs w:val="24"/>
                    </w:rPr>
                    <w:t>Participation and Attendance</w:t>
                  </w:r>
                </w:p>
              </w:tc>
              <w:tc>
                <w:tcPr>
                  <w:tcW w:w="3975" w:type="dxa"/>
                </w:tcPr>
                <w:p w:rsidR="00812FFC" w:rsidRDefault="00812FFC" w:rsidP="00812FFC">
                  <w:pPr>
                    <w:jc w:val="right"/>
                    <w:rPr>
                      <w:rFonts w:ascii="Arial" w:hAnsi="Arial" w:cs="Arial"/>
                      <w:szCs w:val="24"/>
                    </w:rPr>
                  </w:pPr>
                  <w:r>
                    <w:rPr>
                      <w:rFonts w:ascii="Arial" w:hAnsi="Arial" w:cs="Arial"/>
                      <w:szCs w:val="24"/>
                    </w:rPr>
                    <w:t>3</w:t>
                  </w:r>
                  <w:r w:rsidR="00910041" w:rsidRPr="001C20A8">
                    <w:rPr>
                      <w:rFonts w:ascii="Arial" w:hAnsi="Arial" w:cs="Arial"/>
                      <w:szCs w:val="24"/>
                    </w:rPr>
                    <w:t>0%</w:t>
                  </w:r>
                </w:p>
                <w:p w:rsidR="00812FFC" w:rsidRDefault="00812FFC" w:rsidP="00812FFC">
                  <w:pPr>
                    <w:jc w:val="right"/>
                    <w:rPr>
                      <w:rFonts w:ascii="Arial" w:hAnsi="Arial" w:cs="Arial"/>
                      <w:szCs w:val="24"/>
                    </w:rPr>
                  </w:pPr>
                  <w:r>
                    <w:rPr>
                      <w:rFonts w:ascii="Arial" w:hAnsi="Arial" w:cs="Arial"/>
                      <w:szCs w:val="24"/>
                    </w:rPr>
                    <w:t>10%</w:t>
                  </w:r>
                </w:p>
                <w:p w:rsidR="00812FFC" w:rsidRPr="001C20A8" w:rsidRDefault="00812FFC" w:rsidP="00812FFC">
                  <w:pPr>
                    <w:jc w:val="right"/>
                    <w:rPr>
                      <w:rFonts w:ascii="Arial" w:hAnsi="Arial" w:cs="Arial"/>
                      <w:szCs w:val="24"/>
                    </w:rPr>
                  </w:pPr>
                </w:p>
              </w:tc>
            </w:tr>
          </w:tbl>
          <w:p w:rsidR="00D92C8E" w:rsidRPr="001C20A8" w:rsidRDefault="00910041">
            <w:pPr>
              <w:pStyle w:val="EnvelopeReturn"/>
              <w:rPr>
                <w:rFonts w:cs="Arial"/>
                <w:szCs w:val="24"/>
              </w:rPr>
            </w:pPr>
            <w:r w:rsidRPr="001C20A8">
              <w:rPr>
                <w:rFonts w:cs="Arial"/>
                <w:b/>
                <w:bCs/>
                <w:szCs w:val="24"/>
              </w:rPr>
              <w:t>NOTE:</w:t>
            </w:r>
            <w:r w:rsidRPr="001C20A8">
              <w:rPr>
                <w:rFonts w:cs="Arial"/>
                <w:szCs w:val="24"/>
              </w:rPr>
              <w:t xml:space="preserve">  It is necessary to pass both the theory and the lab part of this course.  For example, it is not possible to pass the course if a student has a failing average in the written tests but is passing the lab portion, (or vise versa).</w:t>
            </w:r>
          </w:p>
        </w:tc>
      </w:tr>
      <w:tr w:rsidR="00D1300B" w:rsidRPr="001C20A8">
        <w:trPr>
          <w:cantSplit/>
        </w:trPr>
        <w:tc>
          <w:tcPr>
            <w:tcW w:w="675" w:type="dxa"/>
          </w:tcPr>
          <w:p w:rsidR="00D1300B" w:rsidRPr="001C20A8" w:rsidRDefault="00D1300B">
            <w:pPr>
              <w:pStyle w:val="EnvelopeReturn"/>
              <w:rPr>
                <w:rFonts w:cs="Arial"/>
                <w:szCs w:val="24"/>
              </w:rPr>
            </w:pPr>
          </w:p>
        </w:tc>
        <w:tc>
          <w:tcPr>
            <w:tcW w:w="8793" w:type="dxa"/>
          </w:tcPr>
          <w:p w:rsidR="00D1300B" w:rsidRPr="001C20A8" w:rsidRDefault="00D1300B">
            <w:pPr>
              <w:rPr>
                <w:rFonts w:ascii="Arial" w:hAnsi="Arial" w:cs="Arial"/>
                <w:szCs w:val="24"/>
              </w:rPr>
            </w:pPr>
            <w:r w:rsidRPr="001C20A8">
              <w:rPr>
                <w:rFonts w:ascii="Arial" w:hAnsi="Arial" w:cs="Arial"/>
                <w:szCs w:val="24"/>
              </w:rPr>
              <w:t>The following semester grades will be assigned to students:</w:t>
            </w:r>
          </w:p>
        </w:tc>
      </w:tr>
    </w:tbl>
    <w:p w:rsidR="00D1300B" w:rsidRPr="001C20A8" w:rsidRDefault="00D1300B">
      <w:pPr>
        <w:rPr>
          <w:rFonts w:ascii="Arial" w:hAnsi="Arial" w:cs="Arial"/>
          <w:szCs w:val="24"/>
        </w:rPr>
      </w:pPr>
    </w:p>
    <w:tbl>
      <w:tblPr>
        <w:tblW w:w="0" w:type="auto"/>
        <w:tblLayout w:type="fixed"/>
        <w:tblLook w:val="0000"/>
      </w:tblPr>
      <w:tblGrid>
        <w:gridCol w:w="675"/>
        <w:gridCol w:w="1701"/>
        <w:gridCol w:w="4678"/>
        <w:gridCol w:w="2414"/>
      </w:tblGrid>
      <w:tr w:rsidR="00D1300B" w:rsidRPr="001C20A8">
        <w:tc>
          <w:tcPr>
            <w:tcW w:w="675" w:type="dxa"/>
          </w:tcPr>
          <w:p w:rsidR="00D1300B" w:rsidRPr="001C20A8" w:rsidRDefault="00D1300B">
            <w:pPr>
              <w:rPr>
                <w:rFonts w:ascii="Arial" w:hAnsi="Arial" w:cs="Arial"/>
                <w:szCs w:val="24"/>
              </w:rPr>
            </w:pPr>
          </w:p>
        </w:tc>
        <w:tc>
          <w:tcPr>
            <w:tcW w:w="1701" w:type="dxa"/>
          </w:tcPr>
          <w:p w:rsidR="00D1300B" w:rsidRPr="001C20A8" w:rsidRDefault="00D1300B">
            <w:pPr>
              <w:jc w:val="center"/>
              <w:rPr>
                <w:rFonts w:ascii="Arial" w:hAnsi="Arial" w:cs="Arial"/>
                <w:iCs/>
                <w:szCs w:val="24"/>
              </w:rPr>
            </w:pPr>
          </w:p>
          <w:p w:rsidR="00D1300B" w:rsidRPr="001C20A8" w:rsidRDefault="00D1300B">
            <w:pPr>
              <w:pStyle w:val="Heading2"/>
              <w:rPr>
                <w:rFonts w:ascii="Arial" w:hAnsi="Arial" w:cs="Arial"/>
                <w:b w:val="0"/>
                <w:szCs w:val="24"/>
                <w:u w:val="single"/>
              </w:rPr>
            </w:pPr>
            <w:r w:rsidRPr="001C20A8">
              <w:rPr>
                <w:rFonts w:ascii="Arial" w:hAnsi="Arial" w:cs="Arial"/>
                <w:b w:val="0"/>
                <w:szCs w:val="24"/>
                <w:u w:val="single"/>
              </w:rPr>
              <w:t>Grade</w:t>
            </w:r>
          </w:p>
        </w:tc>
        <w:tc>
          <w:tcPr>
            <w:tcW w:w="4678" w:type="dxa"/>
          </w:tcPr>
          <w:p w:rsidR="00D1300B" w:rsidRPr="001C20A8" w:rsidRDefault="00D1300B">
            <w:pPr>
              <w:jc w:val="center"/>
              <w:rPr>
                <w:rFonts w:ascii="Arial" w:hAnsi="Arial" w:cs="Arial"/>
                <w:iCs/>
                <w:szCs w:val="24"/>
              </w:rPr>
            </w:pPr>
          </w:p>
          <w:p w:rsidR="00D1300B" w:rsidRPr="001C20A8" w:rsidRDefault="00D1300B">
            <w:pPr>
              <w:pStyle w:val="Heading1"/>
              <w:rPr>
                <w:rFonts w:ascii="Arial" w:hAnsi="Arial" w:cs="Arial"/>
                <w:b w:val="0"/>
                <w:szCs w:val="24"/>
              </w:rPr>
            </w:pPr>
            <w:r w:rsidRPr="001C20A8">
              <w:rPr>
                <w:rFonts w:ascii="Arial" w:hAnsi="Arial" w:cs="Arial"/>
                <w:b w:val="0"/>
                <w:szCs w:val="24"/>
              </w:rPr>
              <w:t>Definition</w:t>
            </w:r>
          </w:p>
        </w:tc>
        <w:tc>
          <w:tcPr>
            <w:tcW w:w="2414" w:type="dxa"/>
          </w:tcPr>
          <w:p w:rsidR="00D1300B" w:rsidRPr="001C20A8" w:rsidRDefault="00D1300B">
            <w:pPr>
              <w:jc w:val="center"/>
              <w:rPr>
                <w:rFonts w:ascii="Arial" w:hAnsi="Arial" w:cs="Arial"/>
                <w:iCs/>
                <w:szCs w:val="24"/>
              </w:rPr>
            </w:pPr>
            <w:r w:rsidRPr="001C20A8">
              <w:rPr>
                <w:rFonts w:ascii="Arial" w:hAnsi="Arial" w:cs="Arial"/>
                <w:iCs/>
                <w:szCs w:val="24"/>
              </w:rPr>
              <w:t xml:space="preserve">Grade Point </w:t>
            </w:r>
            <w:r w:rsidRPr="001C20A8">
              <w:rPr>
                <w:rFonts w:ascii="Arial" w:hAnsi="Arial" w:cs="Arial"/>
                <w:iCs/>
                <w:szCs w:val="24"/>
                <w:u w:val="single"/>
              </w:rPr>
              <w:t>Equivalent</w:t>
            </w:r>
          </w:p>
        </w:tc>
      </w:tr>
      <w:tr w:rsidR="00D1300B" w:rsidRPr="001C20A8">
        <w:trPr>
          <w:cantSplit/>
        </w:trPr>
        <w:tc>
          <w:tcPr>
            <w:tcW w:w="675" w:type="dxa"/>
          </w:tcPr>
          <w:p w:rsidR="00D1300B" w:rsidRPr="001C20A8" w:rsidRDefault="00D1300B">
            <w:pPr>
              <w:rPr>
                <w:rFonts w:ascii="Arial" w:hAnsi="Arial" w:cs="Arial"/>
                <w:szCs w:val="24"/>
              </w:rPr>
            </w:pPr>
          </w:p>
        </w:tc>
        <w:tc>
          <w:tcPr>
            <w:tcW w:w="1701" w:type="dxa"/>
          </w:tcPr>
          <w:p w:rsidR="00D1300B" w:rsidRPr="001C20A8" w:rsidRDefault="00D1300B">
            <w:pPr>
              <w:rPr>
                <w:rFonts w:ascii="Arial" w:hAnsi="Arial" w:cs="Arial"/>
                <w:szCs w:val="24"/>
              </w:rPr>
            </w:pPr>
            <w:r w:rsidRPr="001C20A8">
              <w:rPr>
                <w:rFonts w:ascii="Arial" w:hAnsi="Arial" w:cs="Arial"/>
                <w:szCs w:val="24"/>
              </w:rPr>
              <w:t>A+</w:t>
            </w:r>
          </w:p>
        </w:tc>
        <w:tc>
          <w:tcPr>
            <w:tcW w:w="4678" w:type="dxa"/>
          </w:tcPr>
          <w:p w:rsidR="00D1300B" w:rsidRPr="001C20A8" w:rsidRDefault="00D1300B">
            <w:pPr>
              <w:jc w:val="center"/>
              <w:rPr>
                <w:rFonts w:ascii="Arial" w:hAnsi="Arial" w:cs="Arial"/>
                <w:szCs w:val="24"/>
              </w:rPr>
            </w:pPr>
            <w:r w:rsidRPr="001C20A8">
              <w:rPr>
                <w:rFonts w:ascii="Arial" w:hAnsi="Arial" w:cs="Arial"/>
                <w:szCs w:val="24"/>
              </w:rPr>
              <w:t>90 – 100%</w:t>
            </w:r>
          </w:p>
        </w:tc>
        <w:tc>
          <w:tcPr>
            <w:tcW w:w="2414" w:type="dxa"/>
            <w:vMerge w:val="restart"/>
            <w:vAlign w:val="center"/>
          </w:tcPr>
          <w:p w:rsidR="00D1300B" w:rsidRPr="001C20A8" w:rsidRDefault="00D1300B">
            <w:pPr>
              <w:jc w:val="center"/>
              <w:rPr>
                <w:rFonts w:ascii="Arial" w:hAnsi="Arial" w:cs="Arial"/>
                <w:szCs w:val="24"/>
              </w:rPr>
            </w:pPr>
            <w:r w:rsidRPr="001C20A8">
              <w:rPr>
                <w:rFonts w:ascii="Arial" w:hAnsi="Arial" w:cs="Arial"/>
                <w:szCs w:val="24"/>
              </w:rPr>
              <w:t>4.00</w:t>
            </w:r>
          </w:p>
        </w:tc>
      </w:tr>
      <w:tr w:rsidR="00D1300B" w:rsidRPr="001C20A8">
        <w:trPr>
          <w:cantSplit/>
        </w:trPr>
        <w:tc>
          <w:tcPr>
            <w:tcW w:w="675" w:type="dxa"/>
          </w:tcPr>
          <w:p w:rsidR="00D1300B" w:rsidRPr="001C20A8" w:rsidRDefault="00D1300B">
            <w:pPr>
              <w:rPr>
                <w:rFonts w:ascii="Arial" w:hAnsi="Arial" w:cs="Arial"/>
                <w:szCs w:val="24"/>
              </w:rPr>
            </w:pPr>
          </w:p>
        </w:tc>
        <w:tc>
          <w:tcPr>
            <w:tcW w:w="1701" w:type="dxa"/>
          </w:tcPr>
          <w:p w:rsidR="00D1300B" w:rsidRPr="001C20A8" w:rsidRDefault="00D1300B">
            <w:pPr>
              <w:rPr>
                <w:rFonts w:ascii="Arial" w:hAnsi="Arial" w:cs="Arial"/>
                <w:szCs w:val="24"/>
              </w:rPr>
            </w:pPr>
            <w:r w:rsidRPr="001C20A8">
              <w:rPr>
                <w:rFonts w:ascii="Arial" w:hAnsi="Arial" w:cs="Arial"/>
                <w:szCs w:val="24"/>
              </w:rPr>
              <w:t>A</w:t>
            </w:r>
          </w:p>
        </w:tc>
        <w:tc>
          <w:tcPr>
            <w:tcW w:w="4678" w:type="dxa"/>
          </w:tcPr>
          <w:p w:rsidR="00D1300B" w:rsidRPr="001C20A8" w:rsidRDefault="00D1300B">
            <w:pPr>
              <w:jc w:val="center"/>
              <w:rPr>
                <w:rFonts w:ascii="Arial" w:hAnsi="Arial" w:cs="Arial"/>
                <w:szCs w:val="24"/>
              </w:rPr>
            </w:pPr>
            <w:r w:rsidRPr="001C20A8">
              <w:rPr>
                <w:rFonts w:ascii="Arial" w:hAnsi="Arial" w:cs="Arial"/>
                <w:szCs w:val="24"/>
              </w:rPr>
              <w:t>80 – 89%</w:t>
            </w:r>
          </w:p>
        </w:tc>
        <w:tc>
          <w:tcPr>
            <w:tcW w:w="2414" w:type="dxa"/>
            <w:vMerge/>
          </w:tcPr>
          <w:p w:rsidR="00D1300B" w:rsidRPr="001C20A8" w:rsidRDefault="00D1300B">
            <w:pPr>
              <w:jc w:val="center"/>
              <w:rPr>
                <w:rFonts w:ascii="Arial" w:hAnsi="Arial" w:cs="Arial"/>
                <w:szCs w:val="24"/>
              </w:rPr>
            </w:pPr>
          </w:p>
        </w:tc>
      </w:tr>
      <w:tr w:rsidR="00D1300B" w:rsidRPr="001C20A8">
        <w:tc>
          <w:tcPr>
            <w:tcW w:w="675" w:type="dxa"/>
          </w:tcPr>
          <w:p w:rsidR="00D1300B" w:rsidRPr="001C20A8" w:rsidRDefault="00D1300B">
            <w:pPr>
              <w:rPr>
                <w:rFonts w:ascii="Arial" w:hAnsi="Arial" w:cs="Arial"/>
                <w:szCs w:val="24"/>
              </w:rPr>
            </w:pPr>
          </w:p>
        </w:tc>
        <w:tc>
          <w:tcPr>
            <w:tcW w:w="1701" w:type="dxa"/>
          </w:tcPr>
          <w:p w:rsidR="00D1300B" w:rsidRPr="001C20A8" w:rsidRDefault="00D1300B">
            <w:pPr>
              <w:rPr>
                <w:rFonts w:ascii="Arial" w:hAnsi="Arial" w:cs="Arial"/>
                <w:szCs w:val="24"/>
              </w:rPr>
            </w:pPr>
            <w:r w:rsidRPr="001C20A8">
              <w:rPr>
                <w:rFonts w:ascii="Arial" w:hAnsi="Arial" w:cs="Arial"/>
                <w:szCs w:val="24"/>
              </w:rPr>
              <w:t>B</w:t>
            </w:r>
          </w:p>
        </w:tc>
        <w:tc>
          <w:tcPr>
            <w:tcW w:w="4678" w:type="dxa"/>
          </w:tcPr>
          <w:p w:rsidR="00D1300B" w:rsidRPr="001C20A8" w:rsidRDefault="00D1300B">
            <w:pPr>
              <w:jc w:val="center"/>
              <w:rPr>
                <w:rFonts w:ascii="Arial" w:hAnsi="Arial" w:cs="Arial"/>
                <w:szCs w:val="24"/>
              </w:rPr>
            </w:pPr>
            <w:r w:rsidRPr="001C20A8">
              <w:rPr>
                <w:rFonts w:ascii="Arial" w:hAnsi="Arial" w:cs="Arial"/>
                <w:szCs w:val="24"/>
              </w:rPr>
              <w:t>70 - 79%</w:t>
            </w:r>
          </w:p>
        </w:tc>
        <w:tc>
          <w:tcPr>
            <w:tcW w:w="2414" w:type="dxa"/>
          </w:tcPr>
          <w:p w:rsidR="00D1300B" w:rsidRPr="001C20A8" w:rsidRDefault="00D1300B">
            <w:pPr>
              <w:jc w:val="center"/>
              <w:rPr>
                <w:rFonts w:ascii="Arial" w:hAnsi="Arial" w:cs="Arial"/>
                <w:szCs w:val="24"/>
              </w:rPr>
            </w:pPr>
            <w:r w:rsidRPr="001C20A8">
              <w:rPr>
                <w:rFonts w:ascii="Arial" w:hAnsi="Arial" w:cs="Arial"/>
                <w:szCs w:val="24"/>
              </w:rPr>
              <w:t>3.00</w:t>
            </w:r>
          </w:p>
        </w:tc>
      </w:tr>
      <w:tr w:rsidR="00D1300B" w:rsidRPr="001C20A8">
        <w:tc>
          <w:tcPr>
            <w:tcW w:w="675" w:type="dxa"/>
          </w:tcPr>
          <w:p w:rsidR="00D1300B" w:rsidRPr="001C20A8" w:rsidRDefault="00D1300B">
            <w:pPr>
              <w:rPr>
                <w:rFonts w:ascii="Arial" w:hAnsi="Arial" w:cs="Arial"/>
                <w:szCs w:val="24"/>
              </w:rPr>
            </w:pPr>
          </w:p>
        </w:tc>
        <w:tc>
          <w:tcPr>
            <w:tcW w:w="1701" w:type="dxa"/>
          </w:tcPr>
          <w:p w:rsidR="00D1300B" w:rsidRPr="001C20A8" w:rsidRDefault="00D1300B">
            <w:pPr>
              <w:rPr>
                <w:rFonts w:ascii="Arial" w:hAnsi="Arial" w:cs="Arial"/>
                <w:szCs w:val="24"/>
              </w:rPr>
            </w:pPr>
            <w:r w:rsidRPr="001C20A8">
              <w:rPr>
                <w:rFonts w:ascii="Arial" w:hAnsi="Arial" w:cs="Arial"/>
                <w:szCs w:val="24"/>
              </w:rPr>
              <w:t>C</w:t>
            </w:r>
          </w:p>
        </w:tc>
        <w:tc>
          <w:tcPr>
            <w:tcW w:w="4678" w:type="dxa"/>
          </w:tcPr>
          <w:p w:rsidR="00D1300B" w:rsidRPr="001C20A8" w:rsidRDefault="00D1300B">
            <w:pPr>
              <w:jc w:val="center"/>
              <w:rPr>
                <w:rFonts w:ascii="Arial" w:hAnsi="Arial" w:cs="Arial"/>
                <w:szCs w:val="24"/>
              </w:rPr>
            </w:pPr>
            <w:r w:rsidRPr="001C20A8">
              <w:rPr>
                <w:rFonts w:ascii="Arial" w:hAnsi="Arial" w:cs="Arial"/>
                <w:szCs w:val="24"/>
              </w:rPr>
              <w:t>60 - 69%</w:t>
            </w:r>
          </w:p>
        </w:tc>
        <w:tc>
          <w:tcPr>
            <w:tcW w:w="2414" w:type="dxa"/>
          </w:tcPr>
          <w:p w:rsidR="00D1300B" w:rsidRPr="001C20A8" w:rsidRDefault="00D1300B">
            <w:pPr>
              <w:jc w:val="center"/>
              <w:rPr>
                <w:rFonts w:ascii="Arial" w:hAnsi="Arial" w:cs="Arial"/>
                <w:szCs w:val="24"/>
              </w:rPr>
            </w:pPr>
            <w:r w:rsidRPr="001C20A8">
              <w:rPr>
                <w:rFonts w:ascii="Arial" w:hAnsi="Arial" w:cs="Arial"/>
                <w:szCs w:val="24"/>
              </w:rPr>
              <w:t>2.00</w:t>
            </w:r>
          </w:p>
        </w:tc>
      </w:tr>
      <w:tr w:rsidR="00D1300B" w:rsidRPr="001C20A8">
        <w:tc>
          <w:tcPr>
            <w:tcW w:w="675" w:type="dxa"/>
          </w:tcPr>
          <w:p w:rsidR="00D1300B" w:rsidRPr="001C20A8" w:rsidRDefault="00D1300B">
            <w:pPr>
              <w:rPr>
                <w:rFonts w:ascii="Arial" w:hAnsi="Arial" w:cs="Arial"/>
                <w:szCs w:val="24"/>
              </w:rPr>
            </w:pPr>
          </w:p>
        </w:tc>
        <w:tc>
          <w:tcPr>
            <w:tcW w:w="1701" w:type="dxa"/>
          </w:tcPr>
          <w:p w:rsidR="00D1300B" w:rsidRPr="001C20A8" w:rsidRDefault="00D1300B">
            <w:pPr>
              <w:rPr>
                <w:rFonts w:ascii="Arial" w:hAnsi="Arial" w:cs="Arial"/>
                <w:szCs w:val="24"/>
              </w:rPr>
            </w:pPr>
            <w:r w:rsidRPr="001C20A8">
              <w:rPr>
                <w:rFonts w:ascii="Arial" w:hAnsi="Arial" w:cs="Arial"/>
                <w:szCs w:val="24"/>
              </w:rPr>
              <w:t>D</w:t>
            </w:r>
          </w:p>
        </w:tc>
        <w:tc>
          <w:tcPr>
            <w:tcW w:w="4678" w:type="dxa"/>
          </w:tcPr>
          <w:p w:rsidR="00D1300B" w:rsidRPr="001C20A8" w:rsidRDefault="00D1300B">
            <w:pPr>
              <w:jc w:val="center"/>
              <w:rPr>
                <w:rFonts w:ascii="Arial" w:hAnsi="Arial" w:cs="Arial"/>
                <w:szCs w:val="24"/>
              </w:rPr>
            </w:pPr>
            <w:r w:rsidRPr="001C20A8">
              <w:rPr>
                <w:rFonts w:ascii="Arial" w:hAnsi="Arial" w:cs="Arial"/>
                <w:szCs w:val="24"/>
              </w:rPr>
              <w:t>50 – 59%</w:t>
            </w:r>
          </w:p>
        </w:tc>
        <w:tc>
          <w:tcPr>
            <w:tcW w:w="2414" w:type="dxa"/>
          </w:tcPr>
          <w:p w:rsidR="00D1300B" w:rsidRPr="001C20A8" w:rsidRDefault="00D1300B">
            <w:pPr>
              <w:jc w:val="center"/>
              <w:rPr>
                <w:rFonts w:ascii="Arial" w:hAnsi="Arial" w:cs="Arial"/>
                <w:szCs w:val="24"/>
              </w:rPr>
            </w:pPr>
            <w:r w:rsidRPr="001C20A8">
              <w:rPr>
                <w:rFonts w:ascii="Arial" w:hAnsi="Arial" w:cs="Arial"/>
                <w:szCs w:val="24"/>
              </w:rPr>
              <w:t>1.00</w:t>
            </w:r>
          </w:p>
        </w:tc>
      </w:tr>
      <w:tr w:rsidR="00D1300B" w:rsidRPr="001C20A8">
        <w:tc>
          <w:tcPr>
            <w:tcW w:w="675" w:type="dxa"/>
          </w:tcPr>
          <w:p w:rsidR="00D1300B" w:rsidRPr="001C20A8" w:rsidRDefault="00D1300B">
            <w:pPr>
              <w:rPr>
                <w:rFonts w:ascii="Arial" w:hAnsi="Arial" w:cs="Arial"/>
                <w:szCs w:val="24"/>
              </w:rPr>
            </w:pPr>
          </w:p>
        </w:tc>
        <w:tc>
          <w:tcPr>
            <w:tcW w:w="1701" w:type="dxa"/>
          </w:tcPr>
          <w:p w:rsidR="00D1300B" w:rsidRPr="001C20A8" w:rsidRDefault="00D1300B">
            <w:pPr>
              <w:rPr>
                <w:rFonts w:ascii="Arial" w:hAnsi="Arial" w:cs="Arial"/>
                <w:szCs w:val="24"/>
              </w:rPr>
            </w:pPr>
            <w:r w:rsidRPr="001C20A8">
              <w:rPr>
                <w:rFonts w:ascii="Arial" w:hAnsi="Arial" w:cs="Arial"/>
                <w:szCs w:val="24"/>
              </w:rPr>
              <w:t>F (Fail)</w:t>
            </w:r>
          </w:p>
        </w:tc>
        <w:tc>
          <w:tcPr>
            <w:tcW w:w="4678" w:type="dxa"/>
          </w:tcPr>
          <w:p w:rsidR="00D1300B" w:rsidRPr="001C20A8" w:rsidRDefault="00D1300B">
            <w:pPr>
              <w:jc w:val="center"/>
              <w:rPr>
                <w:rFonts w:ascii="Arial" w:hAnsi="Arial" w:cs="Arial"/>
                <w:szCs w:val="24"/>
              </w:rPr>
            </w:pPr>
            <w:r w:rsidRPr="001C20A8">
              <w:rPr>
                <w:rFonts w:ascii="Arial" w:hAnsi="Arial" w:cs="Arial"/>
                <w:szCs w:val="24"/>
              </w:rPr>
              <w:t>49% and below</w:t>
            </w:r>
          </w:p>
        </w:tc>
        <w:tc>
          <w:tcPr>
            <w:tcW w:w="2414" w:type="dxa"/>
          </w:tcPr>
          <w:p w:rsidR="00D1300B" w:rsidRPr="001C20A8" w:rsidRDefault="00D1300B">
            <w:pPr>
              <w:jc w:val="center"/>
              <w:rPr>
                <w:rFonts w:ascii="Arial" w:hAnsi="Arial" w:cs="Arial"/>
                <w:szCs w:val="24"/>
              </w:rPr>
            </w:pPr>
            <w:r w:rsidRPr="001C20A8">
              <w:rPr>
                <w:rFonts w:ascii="Arial" w:hAnsi="Arial" w:cs="Arial"/>
                <w:szCs w:val="24"/>
              </w:rPr>
              <w:t>0.00</w:t>
            </w:r>
          </w:p>
        </w:tc>
      </w:tr>
      <w:tr w:rsidR="00D1300B" w:rsidRPr="001C20A8">
        <w:tc>
          <w:tcPr>
            <w:tcW w:w="675" w:type="dxa"/>
          </w:tcPr>
          <w:p w:rsidR="00D1300B" w:rsidRPr="001C20A8" w:rsidRDefault="00D1300B">
            <w:pPr>
              <w:rPr>
                <w:rFonts w:ascii="Arial" w:hAnsi="Arial" w:cs="Arial"/>
                <w:szCs w:val="24"/>
              </w:rPr>
            </w:pPr>
          </w:p>
        </w:tc>
        <w:tc>
          <w:tcPr>
            <w:tcW w:w="1701" w:type="dxa"/>
          </w:tcPr>
          <w:p w:rsidR="00D1300B" w:rsidRPr="001C20A8" w:rsidRDefault="00D1300B">
            <w:pPr>
              <w:rPr>
                <w:rFonts w:ascii="Arial" w:hAnsi="Arial" w:cs="Arial"/>
                <w:szCs w:val="24"/>
              </w:rPr>
            </w:pPr>
          </w:p>
        </w:tc>
        <w:tc>
          <w:tcPr>
            <w:tcW w:w="4678" w:type="dxa"/>
          </w:tcPr>
          <w:p w:rsidR="00D1300B" w:rsidRPr="001C20A8" w:rsidRDefault="00D1300B">
            <w:pPr>
              <w:rPr>
                <w:rFonts w:ascii="Arial" w:hAnsi="Arial" w:cs="Arial"/>
                <w:szCs w:val="24"/>
              </w:rPr>
            </w:pPr>
          </w:p>
        </w:tc>
        <w:tc>
          <w:tcPr>
            <w:tcW w:w="2414" w:type="dxa"/>
          </w:tcPr>
          <w:p w:rsidR="00D1300B" w:rsidRPr="001C20A8" w:rsidRDefault="00D1300B">
            <w:pPr>
              <w:jc w:val="center"/>
              <w:rPr>
                <w:rFonts w:ascii="Arial" w:hAnsi="Arial" w:cs="Arial"/>
                <w:szCs w:val="24"/>
              </w:rPr>
            </w:pPr>
          </w:p>
        </w:tc>
      </w:tr>
      <w:tr w:rsidR="00D1300B" w:rsidRPr="001C20A8">
        <w:tc>
          <w:tcPr>
            <w:tcW w:w="675" w:type="dxa"/>
          </w:tcPr>
          <w:p w:rsidR="00D1300B" w:rsidRPr="001C20A8" w:rsidRDefault="00D1300B">
            <w:pPr>
              <w:rPr>
                <w:rFonts w:ascii="Arial" w:hAnsi="Arial" w:cs="Arial"/>
                <w:szCs w:val="24"/>
              </w:rPr>
            </w:pPr>
          </w:p>
        </w:tc>
        <w:tc>
          <w:tcPr>
            <w:tcW w:w="1701" w:type="dxa"/>
          </w:tcPr>
          <w:p w:rsidR="00D1300B" w:rsidRPr="001C20A8" w:rsidRDefault="00D1300B">
            <w:pPr>
              <w:rPr>
                <w:rFonts w:ascii="Arial" w:hAnsi="Arial" w:cs="Arial"/>
                <w:szCs w:val="24"/>
              </w:rPr>
            </w:pPr>
            <w:r w:rsidRPr="001C20A8">
              <w:rPr>
                <w:rFonts w:ascii="Arial" w:hAnsi="Arial" w:cs="Arial"/>
                <w:szCs w:val="24"/>
              </w:rPr>
              <w:t>CR (Credit)</w:t>
            </w:r>
          </w:p>
        </w:tc>
        <w:tc>
          <w:tcPr>
            <w:tcW w:w="4678" w:type="dxa"/>
          </w:tcPr>
          <w:p w:rsidR="00D1300B" w:rsidRPr="001C20A8" w:rsidRDefault="00D1300B">
            <w:pPr>
              <w:rPr>
                <w:rFonts w:ascii="Arial" w:hAnsi="Arial" w:cs="Arial"/>
                <w:szCs w:val="24"/>
              </w:rPr>
            </w:pPr>
            <w:r w:rsidRPr="001C20A8">
              <w:rPr>
                <w:rFonts w:ascii="Arial" w:hAnsi="Arial" w:cs="Arial"/>
                <w:szCs w:val="24"/>
              </w:rPr>
              <w:t>Credit for diploma requirements has been awarded.</w:t>
            </w:r>
          </w:p>
        </w:tc>
        <w:tc>
          <w:tcPr>
            <w:tcW w:w="2414" w:type="dxa"/>
          </w:tcPr>
          <w:p w:rsidR="00D1300B" w:rsidRPr="001C20A8" w:rsidRDefault="00D1300B">
            <w:pPr>
              <w:jc w:val="center"/>
              <w:rPr>
                <w:rFonts w:ascii="Arial" w:hAnsi="Arial" w:cs="Arial"/>
                <w:szCs w:val="24"/>
              </w:rPr>
            </w:pPr>
          </w:p>
        </w:tc>
      </w:tr>
      <w:tr w:rsidR="00D1300B" w:rsidRPr="001C20A8">
        <w:tc>
          <w:tcPr>
            <w:tcW w:w="675" w:type="dxa"/>
          </w:tcPr>
          <w:p w:rsidR="00D1300B" w:rsidRPr="001C20A8" w:rsidRDefault="00D1300B">
            <w:pPr>
              <w:rPr>
                <w:rFonts w:ascii="Arial" w:hAnsi="Arial" w:cs="Arial"/>
                <w:szCs w:val="24"/>
              </w:rPr>
            </w:pPr>
          </w:p>
        </w:tc>
        <w:tc>
          <w:tcPr>
            <w:tcW w:w="1701" w:type="dxa"/>
          </w:tcPr>
          <w:p w:rsidR="00D1300B" w:rsidRPr="001C20A8" w:rsidRDefault="00D1300B">
            <w:pPr>
              <w:rPr>
                <w:rFonts w:ascii="Arial" w:hAnsi="Arial" w:cs="Arial"/>
                <w:szCs w:val="24"/>
              </w:rPr>
            </w:pPr>
            <w:r w:rsidRPr="001C20A8">
              <w:rPr>
                <w:rFonts w:ascii="Arial" w:hAnsi="Arial" w:cs="Arial"/>
                <w:szCs w:val="24"/>
              </w:rPr>
              <w:t>S</w:t>
            </w:r>
          </w:p>
        </w:tc>
        <w:tc>
          <w:tcPr>
            <w:tcW w:w="4678" w:type="dxa"/>
          </w:tcPr>
          <w:p w:rsidR="00D1300B" w:rsidRPr="001C20A8" w:rsidRDefault="00D1300B">
            <w:pPr>
              <w:rPr>
                <w:rFonts w:ascii="Arial" w:hAnsi="Arial" w:cs="Arial"/>
                <w:szCs w:val="24"/>
              </w:rPr>
            </w:pPr>
            <w:r w:rsidRPr="001C20A8">
              <w:rPr>
                <w:rFonts w:ascii="Arial" w:hAnsi="Arial" w:cs="Arial"/>
                <w:szCs w:val="24"/>
              </w:rPr>
              <w:t>Satisfactory achievement in field /clinical placement or non-graded subject area.</w:t>
            </w:r>
          </w:p>
        </w:tc>
        <w:tc>
          <w:tcPr>
            <w:tcW w:w="2414" w:type="dxa"/>
          </w:tcPr>
          <w:p w:rsidR="00D1300B" w:rsidRPr="001C20A8" w:rsidRDefault="00D1300B">
            <w:pPr>
              <w:jc w:val="center"/>
              <w:rPr>
                <w:rFonts w:ascii="Arial" w:hAnsi="Arial" w:cs="Arial"/>
                <w:szCs w:val="24"/>
              </w:rPr>
            </w:pPr>
          </w:p>
        </w:tc>
      </w:tr>
      <w:tr w:rsidR="00D1300B" w:rsidRPr="001C20A8">
        <w:tc>
          <w:tcPr>
            <w:tcW w:w="675" w:type="dxa"/>
          </w:tcPr>
          <w:p w:rsidR="00D1300B" w:rsidRPr="001C20A8" w:rsidRDefault="00D1300B">
            <w:pPr>
              <w:rPr>
                <w:rFonts w:ascii="Arial" w:hAnsi="Arial" w:cs="Arial"/>
                <w:szCs w:val="24"/>
              </w:rPr>
            </w:pPr>
          </w:p>
        </w:tc>
        <w:tc>
          <w:tcPr>
            <w:tcW w:w="1701" w:type="dxa"/>
          </w:tcPr>
          <w:p w:rsidR="00D1300B" w:rsidRPr="001C20A8" w:rsidRDefault="00D1300B">
            <w:pPr>
              <w:rPr>
                <w:rFonts w:ascii="Arial" w:hAnsi="Arial" w:cs="Arial"/>
                <w:szCs w:val="24"/>
              </w:rPr>
            </w:pPr>
            <w:r w:rsidRPr="001C20A8">
              <w:rPr>
                <w:rFonts w:ascii="Arial" w:hAnsi="Arial" w:cs="Arial"/>
                <w:szCs w:val="24"/>
              </w:rPr>
              <w:t>U</w:t>
            </w:r>
          </w:p>
        </w:tc>
        <w:tc>
          <w:tcPr>
            <w:tcW w:w="4678" w:type="dxa"/>
          </w:tcPr>
          <w:p w:rsidR="00D1300B" w:rsidRPr="001C20A8" w:rsidRDefault="00D1300B">
            <w:pPr>
              <w:rPr>
                <w:rFonts w:ascii="Arial" w:hAnsi="Arial" w:cs="Arial"/>
                <w:szCs w:val="24"/>
              </w:rPr>
            </w:pPr>
            <w:r w:rsidRPr="001C20A8">
              <w:rPr>
                <w:rFonts w:ascii="Arial" w:hAnsi="Arial" w:cs="Arial"/>
                <w:szCs w:val="24"/>
              </w:rPr>
              <w:t>Unsatisfactory achievement in field/clinical placement or non-graded subject area.</w:t>
            </w:r>
          </w:p>
        </w:tc>
        <w:tc>
          <w:tcPr>
            <w:tcW w:w="2414" w:type="dxa"/>
          </w:tcPr>
          <w:p w:rsidR="00D1300B" w:rsidRPr="001C20A8" w:rsidRDefault="00D1300B">
            <w:pPr>
              <w:jc w:val="center"/>
              <w:rPr>
                <w:rFonts w:ascii="Arial" w:hAnsi="Arial" w:cs="Arial"/>
                <w:szCs w:val="24"/>
              </w:rPr>
            </w:pPr>
          </w:p>
        </w:tc>
      </w:tr>
      <w:tr w:rsidR="00D1300B" w:rsidRPr="001C20A8">
        <w:tc>
          <w:tcPr>
            <w:tcW w:w="675" w:type="dxa"/>
          </w:tcPr>
          <w:p w:rsidR="00D1300B" w:rsidRPr="001C20A8" w:rsidRDefault="00D1300B">
            <w:pPr>
              <w:rPr>
                <w:rFonts w:ascii="Arial" w:hAnsi="Arial" w:cs="Arial"/>
                <w:szCs w:val="24"/>
              </w:rPr>
            </w:pPr>
          </w:p>
        </w:tc>
        <w:tc>
          <w:tcPr>
            <w:tcW w:w="1701" w:type="dxa"/>
          </w:tcPr>
          <w:p w:rsidR="00D1300B" w:rsidRPr="001C20A8" w:rsidRDefault="00D1300B">
            <w:pPr>
              <w:rPr>
                <w:rFonts w:ascii="Arial" w:hAnsi="Arial" w:cs="Arial"/>
                <w:szCs w:val="24"/>
              </w:rPr>
            </w:pPr>
            <w:r w:rsidRPr="001C20A8">
              <w:rPr>
                <w:rFonts w:ascii="Arial" w:hAnsi="Arial" w:cs="Arial"/>
                <w:szCs w:val="24"/>
              </w:rPr>
              <w:t>X</w:t>
            </w:r>
          </w:p>
        </w:tc>
        <w:tc>
          <w:tcPr>
            <w:tcW w:w="4678" w:type="dxa"/>
          </w:tcPr>
          <w:p w:rsidR="00D1300B" w:rsidRPr="001C20A8" w:rsidRDefault="00D1300B">
            <w:pPr>
              <w:rPr>
                <w:rFonts w:ascii="Arial" w:hAnsi="Arial" w:cs="Arial"/>
                <w:szCs w:val="24"/>
              </w:rPr>
            </w:pPr>
            <w:r w:rsidRPr="001C20A8">
              <w:rPr>
                <w:rFonts w:ascii="Arial" w:hAnsi="Arial" w:cs="Arial"/>
                <w:szCs w:val="24"/>
              </w:rPr>
              <w:t>A temporary grade limited to situations with extenuating circumstances giving a student additional time to complete the requirements for a course.</w:t>
            </w:r>
          </w:p>
        </w:tc>
        <w:tc>
          <w:tcPr>
            <w:tcW w:w="2414" w:type="dxa"/>
          </w:tcPr>
          <w:p w:rsidR="00D1300B" w:rsidRPr="001C20A8" w:rsidRDefault="00D1300B">
            <w:pPr>
              <w:jc w:val="center"/>
              <w:rPr>
                <w:rFonts w:ascii="Arial" w:hAnsi="Arial" w:cs="Arial"/>
                <w:szCs w:val="24"/>
              </w:rPr>
            </w:pPr>
          </w:p>
        </w:tc>
      </w:tr>
      <w:tr w:rsidR="00D1300B" w:rsidRPr="001C20A8">
        <w:tc>
          <w:tcPr>
            <w:tcW w:w="675" w:type="dxa"/>
          </w:tcPr>
          <w:p w:rsidR="00D1300B" w:rsidRPr="001C20A8" w:rsidRDefault="00D1300B">
            <w:pPr>
              <w:rPr>
                <w:rFonts w:ascii="Arial" w:hAnsi="Arial" w:cs="Arial"/>
                <w:szCs w:val="24"/>
              </w:rPr>
            </w:pPr>
          </w:p>
        </w:tc>
        <w:tc>
          <w:tcPr>
            <w:tcW w:w="1701" w:type="dxa"/>
          </w:tcPr>
          <w:p w:rsidR="00D1300B" w:rsidRPr="001C20A8" w:rsidRDefault="00D1300B">
            <w:pPr>
              <w:rPr>
                <w:rFonts w:ascii="Arial" w:hAnsi="Arial" w:cs="Arial"/>
                <w:szCs w:val="24"/>
              </w:rPr>
            </w:pPr>
            <w:r w:rsidRPr="001C20A8">
              <w:rPr>
                <w:rFonts w:ascii="Arial" w:hAnsi="Arial" w:cs="Arial"/>
                <w:szCs w:val="24"/>
              </w:rPr>
              <w:t>NR</w:t>
            </w:r>
          </w:p>
        </w:tc>
        <w:tc>
          <w:tcPr>
            <w:tcW w:w="4678" w:type="dxa"/>
          </w:tcPr>
          <w:p w:rsidR="00D1300B" w:rsidRPr="001C20A8" w:rsidRDefault="00D1300B">
            <w:pPr>
              <w:rPr>
                <w:rFonts w:ascii="Arial" w:hAnsi="Arial" w:cs="Arial"/>
                <w:szCs w:val="24"/>
              </w:rPr>
            </w:pPr>
            <w:r w:rsidRPr="001C20A8">
              <w:rPr>
                <w:rFonts w:ascii="Arial" w:hAnsi="Arial" w:cs="Arial"/>
                <w:szCs w:val="24"/>
              </w:rPr>
              <w:t xml:space="preserve">Grade not reported to Registrar's office.  </w:t>
            </w:r>
          </w:p>
        </w:tc>
        <w:tc>
          <w:tcPr>
            <w:tcW w:w="2414" w:type="dxa"/>
          </w:tcPr>
          <w:p w:rsidR="00D1300B" w:rsidRPr="001C20A8" w:rsidRDefault="00D1300B">
            <w:pPr>
              <w:jc w:val="center"/>
              <w:rPr>
                <w:rFonts w:ascii="Arial" w:hAnsi="Arial" w:cs="Arial"/>
                <w:szCs w:val="24"/>
              </w:rPr>
            </w:pPr>
          </w:p>
        </w:tc>
      </w:tr>
      <w:tr w:rsidR="00D1300B" w:rsidRPr="001C20A8">
        <w:tc>
          <w:tcPr>
            <w:tcW w:w="675" w:type="dxa"/>
          </w:tcPr>
          <w:p w:rsidR="00D1300B" w:rsidRPr="001C20A8" w:rsidRDefault="00D1300B">
            <w:pPr>
              <w:rPr>
                <w:rFonts w:ascii="Arial" w:hAnsi="Arial" w:cs="Arial"/>
                <w:szCs w:val="24"/>
              </w:rPr>
            </w:pPr>
          </w:p>
        </w:tc>
        <w:tc>
          <w:tcPr>
            <w:tcW w:w="1701" w:type="dxa"/>
          </w:tcPr>
          <w:p w:rsidR="00D1300B" w:rsidRPr="001C20A8" w:rsidRDefault="00D1300B">
            <w:pPr>
              <w:rPr>
                <w:rFonts w:ascii="Arial" w:hAnsi="Arial" w:cs="Arial"/>
                <w:szCs w:val="24"/>
              </w:rPr>
            </w:pPr>
            <w:r w:rsidRPr="001C20A8">
              <w:rPr>
                <w:rFonts w:ascii="Arial" w:hAnsi="Arial" w:cs="Arial"/>
                <w:szCs w:val="24"/>
              </w:rPr>
              <w:t>W</w:t>
            </w:r>
          </w:p>
        </w:tc>
        <w:tc>
          <w:tcPr>
            <w:tcW w:w="4678" w:type="dxa"/>
          </w:tcPr>
          <w:p w:rsidR="00D1300B" w:rsidRPr="001C20A8" w:rsidRDefault="00D1300B">
            <w:pPr>
              <w:rPr>
                <w:rFonts w:ascii="Arial" w:hAnsi="Arial" w:cs="Arial"/>
                <w:szCs w:val="24"/>
              </w:rPr>
            </w:pPr>
            <w:r w:rsidRPr="001C20A8">
              <w:rPr>
                <w:rFonts w:ascii="Arial" w:hAnsi="Arial" w:cs="Arial"/>
                <w:szCs w:val="24"/>
              </w:rPr>
              <w:t>Student has withdrawn from the course without academic penalty.</w:t>
            </w:r>
          </w:p>
        </w:tc>
        <w:tc>
          <w:tcPr>
            <w:tcW w:w="2414" w:type="dxa"/>
          </w:tcPr>
          <w:p w:rsidR="00D1300B" w:rsidRPr="001C20A8" w:rsidRDefault="00D1300B">
            <w:pPr>
              <w:jc w:val="center"/>
              <w:rPr>
                <w:rFonts w:ascii="Arial" w:hAnsi="Arial" w:cs="Arial"/>
                <w:szCs w:val="24"/>
              </w:rPr>
            </w:pPr>
          </w:p>
        </w:tc>
      </w:tr>
    </w:tbl>
    <w:p w:rsidR="0065494A" w:rsidRPr="001C20A8" w:rsidRDefault="0065494A">
      <w:pPr>
        <w:rPr>
          <w:rFonts w:ascii="Arial" w:hAnsi="Arial" w:cs="Arial"/>
          <w:szCs w:val="24"/>
        </w:rPr>
      </w:pPr>
      <w:r w:rsidRPr="001C20A8">
        <w:rPr>
          <w:rFonts w:ascii="Arial" w:hAnsi="Arial" w:cs="Arial"/>
          <w:szCs w:val="24"/>
        </w:rPr>
        <w:br w:type="page"/>
      </w:r>
    </w:p>
    <w:tbl>
      <w:tblPr>
        <w:tblW w:w="0" w:type="auto"/>
        <w:tblLayout w:type="fixed"/>
        <w:tblLook w:val="0000"/>
      </w:tblPr>
      <w:tblGrid>
        <w:gridCol w:w="675"/>
        <w:gridCol w:w="8163"/>
        <w:gridCol w:w="18"/>
      </w:tblGrid>
      <w:tr w:rsidR="0065494A" w:rsidRPr="001C20A8" w:rsidTr="00203A02">
        <w:trPr>
          <w:cantSplit/>
        </w:trPr>
        <w:tc>
          <w:tcPr>
            <w:tcW w:w="675" w:type="dxa"/>
          </w:tcPr>
          <w:p w:rsidR="0065494A" w:rsidRPr="001C20A8" w:rsidRDefault="0065494A" w:rsidP="0065494A">
            <w:pPr>
              <w:rPr>
                <w:rFonts w:ascii="Arial" w:hAnsi="Arial" w:cs="Arial"/>
                <w:b/>
                <w:szCs w:val="24"/>
              </w:rPr>
            </w:pPr>
            <w:r w:rsidRPr="001C20A8">
              <w:rPr>
                <w:rFonts w:ascii="Arial" w:hAnsi="Arial" w:cs="Arial"/>
                <w:b/>
                <w:szCs w:val="24"/>
              </w:rPr>
              <w:lastRenderedPageBreak/>
              <w:t>VI.</w:t>
            </w:r>
          </w:p>
        </w:tc>
        <w:tc>
          <w:tcPr>
            <w:tcW w:w="8181" w:type="dxa"/>
            <w:gridSpan w:val="2"/>
          </w:tcPr>
          <w:p w:rsidR="0065494A" w:rsidRPr="001C20A8" w:rsidRDefault="0065494A" w:rsidP="0065494A">
            <w:pPr>
              <w:rPr>
                <w:rFonts w:ascii="Arial" w:hAnsi="Arial" w:cs="Arial"/>
                <w:b/>
                <w:szCs w:val="24"/>
              </w:rPr>
            </w:pPr>
            <w:r w:rsidRPr="001C20A8">
              <w:rPr>
                <w:rFonts w:ascii="Arial" w:hAnsi="Arial" w:cs="Arial"/>
                <w:b/>
                <w:szCs w:val="24"/>
              </w:rPr>
              <w:t>SPECIAL NOTES:</w:t>
            </w:r>
          </w:p>
          <w:p w:rsidR="0065494A" w:rsidRPr="001C20A8" w:rsidRDefault="0065494A" w:rsidP="0065494A">
            <w:pPr>
              <w:rPr>
                <w:rFonts w:ascii="Arial" w:hAnsi="Arial" w:cs="Arial"/>
                <w:szCs w:val="24"/>
              </w:rPr>
            </w:pPr>
          </w:p>
        </w:tc>
      </w:tr>
      <w:tr w:rsidR="0065494A" w:rsidRPr="001C20A8" w:rsidTr="00203A02">
        <w:trPr>
          <w:gridAfter w:val="1"/>
          <w:wAfter w:w="18" w:type="dxa"/>
          <w:cantSplit/>
        </w:trPr>
        <w:tc>
          <w:tcPr>
            <w:tcW w:w="8838" w:type="dxa"/>
            <w:gridSpan w:val="2"/>
          </w:tcPr>
          <w:p w:rsidR="0065494A" w:rsidRPr="001C20A8" w:rsidRDefault="0065494A" w:rsidP="0065494A">
            <w:pPr>
              <w:rPr>
                <w:rFonts w:ascii="Arial" w:hAnsi="Arial" w:cs="Arial"/>
                <w:szCs w:val="24"/>
                <w:u w:val="single"/>
              </w:rPr>
            </w:pPr>
            <w:r w:rsidRPr="001C20A8">
              <w:rPr>
                <w:rFonts w:ascii="Arial" w:hAnsi="Arial" w:cs="Arial"/>
                <w:szCs w:val="24"/>
                <w:u w:val="single"/>
              </w:rPr>
              <w:t>Attendance:</w:t>
            </w:r>
          </w:p>
          <w:p w:rsidR="0065494A" w:rsidRPr="001C20A8" w:rsidRDefault="0065494A" w:rsidP="0065494A">
            <w:pPr>
              <w:rPr>
                <w:rFonts w:ascii="Arial" w:hAnsi="Arial" w:cs="Arial"/>
                <w:szCs w:val="24"/>
                <w:lang w:val="en-CA"/>
              </w:rPr>
            </w:pPr>
            <w:r w:rsidRPr="001C20A8">
              <w:rPr>
                <w:rFonts w:ascii="Arial" w:hAnsi="Arial" w:cs="Arial"/>
                <w:szCs w:val="24"/>
                <w:lang w:val="en-CA"/>
              </w:rPr>
              <w:t>Absenteeism will affect a student's ability to succeed in this course.</w:t>
            </w:r>
          </w:p>
          <w:p w:rsidR="0065494A" w:rsidRPr="001C20A8" w:rsidRDefault="0065494A" w:rsidP="0065494A">
            <w:pPr>
              <w:rPr>
                <w:rFonts w:ascii="Arial" w:hAnsi="Arial" w:cs="Arial"/>
                <w:szCs w:val="24"/>
                <w:lang w:val="en-CA"/>
              </w:rPr>
            </w:pPr>
            <w:r w:rsidRPr="001C20A8">
              <w:rPr>
                <w:rFonts w:ascii="Arial" w:hAnsi="Arial" w:cs="Arial"/>
                <w:szCs w:val="24"/>
                <w:lang w:val="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Layout w:type="fixed"/>
              <w:tblCellMar>
                <w:left w:w="0" w:type="dxa"/>
                <w:right w:w="0" w:type="dxa"/>
              </w:tblCellMar>
              <w:tblLook w:val="0000"/>
            </w:tblPr>
            <w:tblGrid>
              <w:gridCol w:w="4428"/>
              <w:gridCol w:w="4022"/>
            </w:tblGrid>
            <w:tr w:rsidR="0065494A" w:rsidRPr="001C20A8" w:rsidTr="0065494A">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5494A" w:rsidRPr="001C20A8" w:rsidRDefault="0065494A" w:rsidP="0065494A">
                  <w:pPr>
                    <w:rPr>
                      <w:rFonts w:ascii="Arial" w:hAnsi="Arial" w:cs="Arial"/>
                      <w:b/>
                      <w:bCs/>
                      <w:szCs w:val="24"/>
                    </w:rPr>
                  </w:pPr>
                  <w:r w:rsidRPr="001C20A8">
                    <w:rPr>
                      <w:rFonts w:ascii="Arial" w:hAnsi="Arial" w:cs="Arial"/>
                      <w:b/>
                      <w:bCs/>
                      <w:szCs w:val="24"/>
                    </w:rPr>
                    <w:t>Course Hours</w:t>
                  </w:r>
                </w:p>
              </w:tc>
              <w:tc>
                <w:tcPr>
                  <w:tcW w:w="4022"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65494A" w:rsidRPr="001C20A8" w:rsidRDefault="0065494A" w:rsidP="0065494A">
                  <w:pPr>
                    <w:tabs>
                      <w:tab w:val="left" w:pos="2625"/>
                    </w:tabs>
                    <w:ind w:right="208"/>
                    <w:rPr>
                      <w:rFonts w:ascii="Arial" w:hAnsi="Arial" w:cs="Arial"/>
                      <w:b/>
                      <w:bCs/>
                      <w:szCs w:val="24"/>
                    </w:rPr>
                  </w:pPr>
                  <w:r w:rsidRPr="001C20A8">
                    <w:rPr>
                      <w:rFonts w:ascii="Arial" w:hAnsi="Arial" w:cs="Arial"/>
                      <w:b/>
                      <w:bCs/>
                      <w:szCs w:val="24"/>
                    </w:rPr>
                    <w:t>Deduction</w:t>
                  </w:r>
                </w:p>
              </w:tc>
            </w:tr>
            <w:tr w:rsidR="0065494A" w:rsidRPr="001C20A8" w:rsidTr="0065494A">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5494A" w:rsidRPr="001C20A8" w:rsidRDefault="0065494A" w:rsidP="0065494A">
                  <w:pPr>
                    <w:rPr>
                      <w:rFonts w:ascii="Arial" w:hAnsi="Arial" w:cs="Arial"/>
                      <w:szCs w:val="24"/>
                    </w:rPr>
                  </w:pPr>
                  <w:r w:rsidRPr="001C20A8">
                    <w:rPr>
                      <w:rFonts w:ascii="Arial" w:hAnsi="Arial" w:cs="Arial"/>
                      <w:szCs w:val="24"/>
                    </w:rPr>
                    <w:t>5 hrs/week (75 hrs)</w:t>
                  </w:r>
                </w:p>
              </w:tc>
              <w:tc>
                <w:tcPr>
                  <w:tcW w:w="4022"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65494A" w:rsidRPr="001C20A8" w:rsidRDefault="0065494A" w:rsidP="0065494A">
                  <w:pPr>
                    <w:ind w:right="208"/>
                    <w:rPr>
                      <w:rFonts w:ascii="Arial" w:hAnsi="Arial" w:cs="Arial"/>
                      <w:szCs w:val="24"/>
                    </w:rPr>
                  </w:pPr>
                  <w:r w:rsidRPr="001C20A8">
                    <w:rPr>
                      <w:rFonts w:ascii="Arial" w:hAnsi="Arial" w:cs="Arial"/>
                      <w:szCs w:val="24"/>
                    </w:rPr>
                    <w:t>1% / hr</w:t>
                  </w:r>
                </w:p>
              </w:tc>
            </w:tr>
            <w:tr w:rsidR="0065494A" w:rsidRPr="001C20A8" w:rsidTr="0065494A">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5494A" w:rsidRPr="001C20A8" w:rsidRDefault="0065494A" w:rsidP="0065494A">
                  <w:pPr>
                    <w:rPr>
                      <w:rFonts w:ascii="Arial" w:hAnsi="Arial" w:cs="Arial"/>
                      <w:szCs w:val="24"/>
                    </w:rPr>
                  </w:pPr>
                  <w:r w:rsidRPr="001C20A8">
                    <w:rPr>
                      <w:rFonts w:ascii="Arial" w:hAnsi="Arial" w:cs="Arial"/>
                      <w:szCs w:val="24"/>
                    </w:rPr>
                    <w:t>4 hrs/week (60 hrs)</w:t>
                  </w:r>
                </w:p>
              </w:tc>
              <w:tc>
                <w:tcPr>
                  <w:tcW w:w="4022"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65494A" w:rsidRPr="001C20A8" w:rsidRDefault="0065494A" w:rsidP="0065494A">
                  <w:pPr>
                    <w:ind w:right="208"/>
                    <w:rPr>
                      <w:rFonts w:ascii="Arial" w:hAnsi="Arial" w:cs="Arial"/>
                      <w:szCs w:val="24"/>
                    </w:rPr>
                  </w:pPr>
                  <w:r w:rsidRPr="001C20A8">
                    <w:rPr>
                      <w:rFonts w:ascii="Arial" w:hAnsi="Arial" w:cs="Arial"/>
                      <w:szCs w:val="24"/>
                    </w:rPr>
                    <w:t>1.5% /hr</w:t>
                  </w:r>
                </w:p>
              </w:tc>
            </w:tr>
            <w:tr w:rsidR="0065494A" w:rsidRPr="001C20A8" w:rsidTr="0065494A">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5494A" w:rsidRPr="001C20A8" w:rsidRDefault="0065494A" w:rsidP="0065494A">
                  <w:pPr>
                    <w:rPr>
                      <w:rFonts w:ascii="Arial" w:hAnsi="Arial" w:cs="Arial"/>
                      <w:szCs w:val="24"/>
                    </w:rPr>
                  </w:pPr>
                  <w:r w:rsidRPr="001C20A8">
                    <w:rPr>
                      <w:rFonts w:ascii="Arial" w:hAnsi="Arial" w:cs="Arial"/>
                      <w:szCs w:val="24"/>
                    </w:rPr>
                    <w:t>3 hrs/week (45 hrs)</w:t>
                  </w:r>
                </w:p>
              </w:tc>
              <w:tc>
                <w:tcPr>
                  <w:tcW w:w="4022"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65494A" w:rsidRPr="001C20A8" w:rsidRDefault="0065494A" w:rsidP="0065494A">
                  <w:pPr>
                    <w:ind w:right="208"/>
                    <w:rPr>
                      <w:rFonts w:ascii="Arial" w:hAnsi="Arial" w:cs="Arial"/>
                      <w:szCs w:val="24"/>
                    </w:rPr>
                  </w:pPr>
                  <w:r w:rsidRPr="001C20A8">
                    <w:rPr>
                      <w:rFonts w:ascii="Arial" w:hAnsi="Arial" w:cs="Arial"/>
                      <w:szCs w:val="24"/>
                    </w:rPr>
                    <w:t>2% /hr</w:t>
                  </w:r>
                </w:p>
              </w:tc>
            </w:tr>
            <w:tr w:rsidR="0065494A" w:rsidRPr="001C20A8" w:rsidTr="0065494A">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5494A" w:rsidRPr="001C20A8" w:rsidRDefault="0065494A" w:rsidP="0065494A">
                  <w:pPr>
                    <w:rPr>
                      <w:rFonts w:ascii="Arial" w:hAnsi="Arial" w:cs="Arial"/>
                      <w:szCs w:val="24"/>
                    </w:rPr>
                  </w:pPr>
                  <w:r w:rsidRPr="001C20A8">
                    <w:rPr>
                      <w:rFonts w:ascii="Arial" w:hAnsi="Arial" w:cs="Arial"/>
                      <w:szCs w:val="24"/>
                    </w:rPr>
                    <w:t>2 hrs/week (30 hrs)</w:t>
                  </w:r>
                </w:p>
              </w:tc>
              <w:tc>
                <w:tcPr>
                  <w:tcW w:w="4022"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65494A" w:rsidRPr="001C20A8" w:rsidRDefault="0065494A" w:rsidP="0065494A">
                  <w:pPr>
                    <w:ind w:right="208"/>
                    <w:rPr>
                      <w:rFonts w:ascii="Arial" w:hAnsi="Arial" w:cs="Arial"/>
                      <w:szCs w:val="24"/>
                    </w:rPr>
                  </w:pPr>
                  <w:r w:rsidRPr="001C20A8">
                    <w:rPr>
                      <w:rFonts w:ascii="Arial" w:hAnsi="Arial" w:cs="Arial"/>
                      <w:szCs w:val="24"/>
                    </w:rPr>
                    <w:t>3%/hr</w:t>
                  </w:r>
                </w:p>
              </w:tc>
            </w:tr>
          </w:tbl>
          <w:p w:rsidR="0065494A" w:rsidRPr="001C20A8" w:rsidRDefault="0065494A" w:rsidP="0065494A">
            <w:pPr>
              <w:rPr>
                <w:rFonts w:ascii="Arial" w:hAnsi="Arial" w:cs="Arial"/>
                <w:szCs w:val="24"/>
                <w:lang w:val="en-CA"/>
              </w:rPr>
            </w:pPr>
            <w:r w:rsidRPr="001C20A8">
              <w:rPr>
                <w:rFonts w:ascii="Arial" w:hAnsi="Arial" w:cs="Arial"/>
                <w:szCs w:val="24"/>
                <w:lang w:val="en-CA"/>
              </w:rPr>
              <w:br/>
              <w:t>Final penalties will be reviewed by the professor and will be at the discretion of the professor.</w:t>
            </w:r>
          </w:p>
          <w:p w:rsidR="0065494A" w:rsidRDefault="0065494A" w:rsidP="0065494A">
            <w:pPr>
              <w:rPr>
                <w:rFonts w:ascii="Arial" w:hAnsi="Arial" w:cs="Arial"/>
                <w:szCs w:val="24"/>
              </w:rPr>
            </w:pPr>
          </w:p>
          <w:p w:rsidR="001C20A8" w:rsidRPr="00F96DD0" w:rsidRDefault="001C20A8" w:rsidP="001C20A8">
            <w:pPr>
              <w:pStyle w:val="EnvelopeReturn"/>
              <w:rPr>
                <w:u w:val="single"/>
                <w:lang w:val="en-CA"/>
              </w:rPr>
            </w:pPr>
            <w:r w:rsidRPr="00F96DD0">
              <w:rPr>
                <w:u w:val="single"/>
                <w:lang w:val="en-CA"/>
              </w:rPr>
              <w:t>Contact Information:</w:t>
            </w:r>
          </w:p>
          <w:p w:rsidR="001C20A8" w:rsidRPr="00F96DD0" w:rsidRDefault="001C20A8" w:rsidP="001C20A8">
            <w:pPr>
              <w:pStyle w:val="EnvelopeReturn"/>
              <w:rPr>
                <w:lang w:val="en-CA"/>
              </w:rPr>
            </w:pPr>
          </w:p>
          <w:p w:rsidR="001C20A8" w:rsidRPr="00F96DD0" w:rsidRDefault="001C20A8" w:rsidP="001C20A8">
            <w:pPr>
              <w:pStyle w:val="EnvelopeReturn"/>
              <w:rPr>
                <w:lang w:val="en-CA"/>
              </w:rPr>
            </w:pPr>
            <w:r w:rsidRPr="00F96DD0">
              <w:rPr>
                <w:lang w:val="en-CA"/>
              </w:rPr>
              <w:t>Dan Kachur</w:t>
            </w:r>
          </w:p>
          <w:p w:rsidR="001C20A8" w:rsidRPr="00F96DD0" w:rsidRDefault="001C20A8" w:rsidP="001C20A8">
            <w:pPr>
              <w:pStyle w:val="EnvelopeReturn"/>
              <w:rPr>
                <w:lang w:val="en-CA"/>
              </w:rPr>
            </w:pPr>
            <w:r w:rsidRPr="00F96DD0">
              <w:rPr>
                <w:lang w:val="en-CA"/>
              </w:rPr>
              <w:t>Email: Dan</w:t>
            </w:r>
            <w:r>
              <w:t>.Kachur@Saultcollege.ca</w:t>
            </w:r>
          </w:p>
          <w:p w:rsidR="001C20A8" w:rsidRPr="00227DD8" w:rsidRDefault="001C20A8" w:rsidP="001C20A8">
            <w:pPr>
              <w:pStyle w:val="EnvelopeReturn"/>
            </w:pPr>
            <w:r>
              <w:t>Phone: 759-2554  Ext# 2648</w:t>
            </w:r>
          </w:p>
          <w:p w:rsidR="001C20A8" w:rsidRDefault="001C20A8" w:rsidP="001C20A8">
            <w:pPr>
              <w:pStyle w:val="EnvelopeReturn"/>
            </w:pPr>
            <w:r>
              <w:t>Office: E4720</w:t>
            </w:r>
            <w:r w:rsidRPr="00227DD8">
              <w:t xml:space="preserve"> (Office Hours by appointment)</w:t>
            </w:r>
          </w:p>
          <w:p w:rsidR="001C20A8" w:rsidRDefault="001C20A8" w:rsidP="0065494A">
            <w:pPr>
              <w:rPr>
                <w:rFonts w:ascii="Arial" w:hAnsi="Arial" w:cs="Arial"/>
                <w:szCs w:val="24"/>
              </w:rPr>
            </w:pPr>
          </w:p>
          <w:p w:rsidR="001C20A8" w:rsidRPr="001C20A8" w:rsidRDefault="001C20A8" w:rsidP="0065494A">
            <w:pPr>
              <w:rPr>
                <w:rFonts w:ascii="Arial" w:hAnsi="Arial" w:cs="Arial"/>
                <w:szCs w:val="24"/>
              </w:rPr>
            </w:pPr>
          </w:p>
        </w:tc>
      </w:tr>
      <w:tr w:rsidR="0065494A" w:rsidRPr="001C20A8" w:rsidTr="00203A02">
        <w:trPr>
          <w:cantSplit/>
        </w:trPr>
        <w:tc>
          <w:tcPr>
            <w:tcW w:w="675" w:type="dxa"/>
          </w:tcPr>
          <w:p w:rsidR="0065494A" w:rsidRPr="001C20A8" w:rsidRDefault="0065494A" w:rsidP="0065494A">
            <w:pPr>
              <w:rPr>
                <w:rFonts w:ascii="Arial" w:hAnsi="Arial" w:cs="Arial"/>
                <w:b/>
                <w:szCs w:val="24"/>
              </w:rPr>
            </w:pPr>
            <w:r w:rsidRPr="001C20A8">
              <w:rPr>
                <w:rFonts w:ascii="Arial" w:hAnsi="Arial" w:cs="Arial"/>
                <w:b/>
                <w:szCs w:val="24"/>
              </w:rPr>
              <w:t>VII.</w:t>
            </w:r>
          </w:p>
        </w:tc>
        <w:tc>
          <w:tcPr>
            <w:tcW w:w="8181" w:type="dxa"/>
            <w:gridSpan w:val="2"/>
          </w:tcPr>
          <w:p w:rsidR="0065494A" w:rsidRPr="001C20A8" w:rsidRDefault="0065494A" w:rsidP="0065494A">
            <w:pPr>
              <w:rPr>
                <w:rFonts w:ascii="Arial" w:hAnsi="Arial" w:cs="Arial"/>
                <w:b/>
                <w:szCs w:val="24"/>
              </w:rPr>
            </w:pPr>
            <w:r w:rsidRPr="001C20A8">
              <w:rPr>
                <w:rFonts w:ascii="Arial" w:hAnsi="Arial" w:cs="Arial"/>
                <w:b/>
                <w:szCs w:val="24"/>
              </w:rPr>
              <w:t>COURSE OUTLINE ADDENDUM:</w:t>
            </w:r>
          </w:p>
          <w:p w:rsidR="0065494A" w:rsidRPr="001C20A8" w:rsidRDefault="0065494A" w:rsidP="0065494A">
            <w:pPr>
              <w:rPr>
                <w:rFonts w:ascii="Arial" w:hAnsi="Arial" w:cs="Arial"/>
                <w:b/>
                <w:szCs w:val="24"/>
              </w:rPr>
            </w:pPr>
          </w:p>
        </w:tc>
      </w:tr>
      <w:tr w:rsidR="0065494A" w:rsidRPr="001C20A8" w:rsidTr="00203A02">
        <w:trPr>
          <w:cantSplit/>
        </w:trPr>
        <w:tc>
          <w:tcPr>
            <w:tcW w:w="675" w:type="dxa"/>
          </w:tcPr>
          <w:p w:rsidR="0065494A" w:rsidRPr="001C20A8" w:rsidRDefault="0065494A" w:rsidP="0065494A">
            <w:pPr>
              <w:rPr>
                <w:rFonts w:ascii="Arial" w:hAnsi="Arial" w:cs="Arial"/>
                <w:szCs w:val="24"/>
              </w:rPr>
            </w:pPr>
          </w:p>
        </w:tc>
        <w:tc>
          <w:tcPr>
            <w:tcW w:w="8181" w:type="dxa"/>
            <w:gridSpan w:val="2"/>
          </w:tcPr>
          <w:p w:rsidR="0065494A" w:rsidRPr="001C20A8" w:rsidRDefault="0065494A" w:rsidP="0065494A">
            <w:pPr>
              <w:rPr>
                <w:rFonts w:ascii="Arial" w:hAnsi="Arial" w:cs="Arial"/>
                <w:szCs w:val="24"/>
              </w:rPr>
            </w:pPr>
            <w:r w:rsidRPr="001C20A8">
              <w:rPr>
                <w:rFonts w:ascii="Arial" w:hAnsi="Arial" w:cs="Arial"/>
                <w:szCs w:val="24"/>
              </w:rPr>
              <w:t>The provisions contained in the addendum located on the portal form part of this course outline.</w:t>
            </w:r>
          </w:p>
        </w:tc>
      </w:tr>
    </w:tbl>
    <w:p w:rsidR="0065494A" w:rsidRPr="001C20A8" w:rsidRDefault="0065494A" w:rsidP="0065494A">
      <w:pPr>
        <w:rPr>
          <w:rFonts w:ascii="Arial" w:hAnsi="Arial" w:cs="Arial"/>
          <w:szCs w:val="24"/>
        </w:rPr>
      </w:pPr>
    </w:p>
    <w:sectPr w:rsidR="0065494A" w:rsidRPr="001C20A8" w:rsidSect="00983D18">
      <w:headerReference w:type="even" r:id="rId8"/>
      <w:headerReference w:type="default" r:id="rId9"/>
      <w:pgSz w:w="12240" w:h="15840"/>
      <w:pgMar w:top="1440" w:right="1440" w:bottom="1440"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A02" w:rsidRDefault="00203A02">
      <w:r>
        <w:separator/>
      </w:r>
    </w:p>
    <w:p w:rsidR="00203A02" w:rsidRDefault="00203A02"/>
  </w:endnote>
  <w:endnote w:type="continuationSeparator" w:id="1">
    <w:p w:rsidR="00203A02" w:rsidRDefault="00203A02">
      <w:r>
        <w:continuationSeparator/>
      </w:r>
    </w:p>
    <w:p w:rsidR="00203A02" w:rsidRDefault="00203A0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A02" w:rsidRDefault="00203A02">
      <w:r>
        <w:separator/>
      </w:r>
    </w:p>
    <w:p w:rsidR="00203A02" w:rsidRDefault="00203A02"/>
  </w:footnote>
  <w:footnote w:type="continuationSeparator" w:id="1">
    <w:p w:rsidR="00203A02" w:rsidRDefault="00203A02">
      <w:r>
        <w:continuationSeparator/>
      </w:r>
    </w:p>
    <w:p w:rsidR="00203A02" w:rsidRDefault="00203A0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02" w:rsidRDefault="00DC6C6D">
    <w:pPr>
      <w:pStyle w:val="Header"/>
      <w:framePr w:wrap="around" w:vAnchor="text" w:hAnchor="margin" w:xAlign="center" w:y="1"/>
      <w:rPr>
        <w:rStyle w:val="PageNumber"/>
      </w:rPr>
    </w:pPr>
    <w:r>
      <w:rPr>
        <w:rStyle w:val="PageNumber"/>
      </w:rPr>
      <w:fldChar w:fldCharType="begin"/>
    </w:r>
    <w:r w:rsidR="00203A02">
      <w:rPr>
        <w:rStyle w:val="PageNumber"/>
      </w:rPr>
      <w:instrText xml:space="preserve">PAGE  </w:instrText>
    </w:r>
    <w:r>
      <w:rPr>
        <w:rStyle w:val="PageNumber"/>
      </w:rPr>
      <w:fldChar w:fldCharType="separate"/>
    </w:r>
    <w:r w:rsidR="00203A02">
      <w:rPr>
        <w:rStyle w:val="PageNumber"/>
        <w:noProof/>
      </w:rPr>
      <w:t>5</w:t>
    </w:r>
    <w:r>
      <w:rPr>
        <w:rStyle w:val="PageNumber"/>
      </w:rPr>
      <w:fldChar w:fldCharType="end"/>
    </w:r>
  </w:p>
  <w:p w:rsidR="00203A02" w:rsidRDefault="00203A02">
    <w:pPr>
      <w:pStyle w:val="Header"/>
    </w:pPr>
  </w:p>
  <w:p w:rsidR="00203A02" w:rsidRDefault="00203A0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02" w:rsidRDefault="00DC6C6D" w:rsidP="00983D18">
    <w:pPr>
      <w:pStyle w:val="Header"/>
      <w:framePr w:w="187" w:h="365" w:hRule="exact" w:wrap="around" w:vAnchor="text" w:hAnchor="page" w:x="6202" w:y="15"/>
      <w:jc w:val="center"/>
      <w:rPr>
        <w:rStyle w:val="PageNumber"/>
      </w:rPr>
    </w:pPr>
    <w:r>
      <w:rPr>
        <w:rStyle w:val="PageNumber"/>
      </w:rPr>
      <w:fldChar w:fldCharType="begin"/>
    </w:r>
    <w:r w:rsidR="00203A02">
      <w:rPr>
        <w:rStyle w:val="PageNumber"/>
      </w:rPr>
      <w:instrText xml:space="preserve">PAGE  </w:instrText>
    </w:r>
    <w:r>
      <w:rPr>
        <w:rStyle w:val="PageNumber"/>
      </w:rPr>
      <w:fldChar w:fldCharType="separate"/>
    </w:r>
    <w:r w:rsidR="009D2B0B">
      <w:rPr>
        <w:rStyle w:val="PageNumber"/>
        <w:noProof/>
      </w:rPr>
      <w:t>5</w:t>
    </w:r>
    <w:r>
      <w:rPr>
        <w:rStyle w:val="PageNumber"/>
      </w:rPr>
      <w:fldChar w:fldCharType="end"/>
    </w:r>
  </w:p>
  <w:tbl>
    <w:tblPr>
      <w:tblW w:w="0" w:type="auto"/>
      <w:tblLayout w:type="fixed"/>
      <w:tblLook w:val="0000"/>
    </w:tblPr>
    <w:tblGrid>
      <w:gridCol w:w="4428"/>
      <w:gridCol w:w="1080"/>
      <w:gridCol w:w="3960"/>
    </w:tblGrid>
    <w:tr w:rsidR="00203A02">
      <w:tc>
        <w:tcPr>
          <w:tcW w:w="4428" w:type="dxa"/>
        </w:tcPr>
        <w:p w:rsidR="00203A02" w:rsidRDefault="00203A02">
          <w:pPr>
            <w:rPr>
              <w:rFonts w:ascii="Arial" w:hAnsi="Arial"/>
              <w:snapToGrid w:val="0"/>
            </w:rPr>
          </w:pPr>
        </w:p>
      </w:tc>
      <w:tc>
        <w:tcPr>
          <w:tcW w:w="1080" w:type="dxa"/>
        </w:tcPr>
        <w:p w:rsidR="00203A02" w:rsidRDefault="00203A02">
          <w:pPr>
            <w:pStyle w:val="Header"/>
            <w:jc w:val="center"/>
            <w:rPr>
              <w:rFonts w:ascii="Arial" w:hAnsi="Arial"/>
              <w:snapToGrid w:val="0"/>
            </w:rPr>
          </w:pPr>
        </w:p>
      </w:tc>
      <w:tc>
        <w:tcPr>
          <w:tcW w:w="3960" w:type="dxa"/>
        </w:tcPr>
        <w:p w:rsidR="00203A02" w:rsidRDefault="00203A02">
          <w:pPr>
            <w:pStyle w:val="Header"/>
            <w:jc w:val="right"/>
            <w:rPr>
              <w:rFonts w:ascii="Arial" w:hAnsi="Arial"/>
              <w:snapToGrid w:val="0"/>
            </w:rPr>
          </w:pPr>
        </w:p>
      </w:tc>
    </w:tr>
    <w:tr w:rsidR="00203A02">
      <w:tc>
        <w:tcPr>
          <w:tcW w:w="4428" w:type="dxa"/>
        </w:tcPr>
        <w:p w:rsidR="00203A02" w:rsidRDefault="00F96DD0">
          <w:pPr>
            <w:rPr>
              <w:rFonts w:ascii="Arial" w:hAnsi="Arial"/>
              <w:snapToGrid w:val="0"/>
            </w:rPr>
          </w:pPr>
          <w:r>
            <w:rPr>
              <w:rFonts w:ascii="Arial" w:hAnsi="Arial"/>
              <w:snapToGrid w:val="0"/>
            </w:rPr>
            <w:t>Server</w:t>
          </w:r>
          <w:r w:rsidR="00203A02">
            <w:rPr>
              <w:rFonts w:ascii="Arial" w:hAnsi="Arial"/>
              <w:snapToGrid w:val="0"/>
            </w:rPr>
            <w:t xml:space="preserve"> Applications</w:t>
          </w:r>
        </w:p>
        <w:p w:rsidR="00203A02" w:rsidRDefault="00203A02">
          <w:pPr>
            <w:rPr>
              <w:rFonts w:ascii="Arial" w:hAnsi="Arial"/>
              <w:snapToGrid w:val="0"/>
            </w:rPr>
          </w:pPr>
        </w:p>
      </w:tc>
      <w:tc>
        <w:tcPr>
          <w:tcW w:w="1080" w:type="dxa"/>
        </w:tcPr>
        <w:p w:rsidR="00203A02" w:rsidRDefault="00203A02">
          <w:pPr>
            <w:pStyle w:val="Header"/>
            <w:jc w:val="center"/>
            <w:rPr>
              <w:rFonts w:ascii="Arial" w:hAnsi="Arial"/>
              <w:snapToGrid w:val="0"/>
            </w:rPr>
          </w:pPr>
        </w:p>
      </w:tc>
      <w:tc>
        <w:tcPr>
          <w:tcW w:w="3960" w:type="dxa"/>
        </w:tcPr>
        <w:p w:rsidR="00203A02" w:rsidRDefault="00203A02">
          <w:pPr>
            <w:pStyle w:val="Header"/>
            <w:jc w:val="right"/>
            <w:rPr>
              <w:rFonts w:ascii="Arial" w:hAnsi="Arial"/>
              <w:snapToGrid w:val="0"/>
            </w:rPr>
          </w:pPr>
          <w:r>
            <w:rPr>
              <w:rFonts w:ascii="Arial" w:hAnsi="Arial"/>
              <w:snapToGrid w:val="0"/>
            </w:rPr>
            <w:t>CSN220</w:t>
          </w:r>
        </w:p>
      </w:tc>
    </w:tr>
  </w:tbl>
  <w:p w:rsidR="00203A02" w:rsidRDefault="00203A02">
    <w:pPr>
      <w:pStyle w:val="Header"/>
      <w:rPr>
        <w:snapToGrid w:val="0"/>
      </w:rPr>
    </w:pPr>
  </w:p>
  <w:p w:rsidR="00203A02" w:rsidRDefault="00203A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7B08EB"/>
    <w:multiLevelType w:val="hybridMultilevel"/>
    <w:tmpl w:val="D73A4C82"/>
    <w:lvl w:ilvl="0" w:tplc="4A82C1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E361AAC"/>
    <w:multiLevelType w:val="hybridMultilevel"/>
    <w:tmpl w:val="D24A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rsids>
    <w:rsidRoot w:val="00F9140D"/>
    <w:rsid w:val="00024279"/>
    <w:rsid w:val="0002658B"/>
    <w:rsid w:val="000946D1"/>
    <w:rsid w:val="000B6E52"/>
    <w:rsid w:val="000C4843"/>
    <w:rsid w:val="00175EF9"/>
    <w:rsid w:val="001949A7"/>
    <w:rsid w:val="001A111F"/>
    <w:rsid w:val="001B6ADE"/>
    <w:rsid w:val="001C20A8"/>
    <w:rsid w:val="001D4C79"/>
    <w:rsid w:val="001D54E6"/>
    <w:rsid w:val="001E4F29"/>
    <w:rsid w:val="001F6B83"/>
    <w:rsid w:val="00203A02"/>
    <w:rsid w:val="00212BB6"/>
    <w:rsid w:val="002A1E6F"/>
    <w:rsid w:val="002C5349"/>
    <w:rsid w:val="00317B5D"/>
    <w:rsid w:val="00375A4D"/>
    <w:rsid w:val="003D0B70"/>
    <w:rsid w:val="003F2C36"/>
    <w:rsid w:val="00416EE8"/>
    <w:rsid w:val="0045649C"/>
    <w:rsid w:val="00473C82"/>
    <w:rsid w:val="004A599D"/>
    <w:rsid w:val="005368DB"/>
    <w:rsid w:val="00537970"/>
    <w:rsid w:val="00542CA4"/>
    <w:rsid w:val="00561255"/>
    <w:rsid w:val="00626C24"/>
    <w:rsid w:val="0065494A"/>
    <w:rsid w:val="006C201E"/>
    <w:rsid w:val="006D746F"/>
    <w:rsid w:val="006F17DC"/>
    <w:rsid w:val="006F4E31"/>
    <w:rsid w:val="00703143"/>
    <w:rsid w:val="00721FF2"/>
    <w:rsid w:val="00746A38"/>
    <w:rsid w:val="007C4072"/>
    <w:rsid w:val="007E4B99"/>
    <w:rsid w:val="007E761C"/>
    <w:rsid w:val="007F132C"/>
    <w:rsid w:val="00812FFC"/>
    <w:rsid w:val="00867048"/>
    <w:rsid w:val="008C5D7B"/>
    <w:rsid w:val="008D6093"/>
    <w:rsid w:val="00910041"/>
    <w:rsid w:val="00934E1C"/>
    <w:rsid w:val="00983D18"/>
    <w:rsid w:val="009A6B2E"/>
    <w:rsid w:val="009D2B0B"/>
    <w:rsid w:val="00A01D87"/>
    <w:rsid w:val="00A70428"/>
    <w:rsid w:val="00AB5B9A"/>
    <w:rsid w:val="00AD3104"/>
    <w:rsid w:val="00AE05A2"/>
    <w:rsid w:val="00AF569B"/>
    <w:rsid w:val="00B06A72"/>
    <w:rsid w:val="00B3363E"/>
    <w:rsid w:val="00B46184"/>
    <w:rsid w:val="00B4758A"/>
    <w:rsid w:val="00B5048F"/>
    <w:rsid w:val="00B554E4"/>
    <w:rsid w:val="00B835FC"/>
    <w:rsid w:val="00BC2B86"/>
    <w:rsid w:val="00C42569"/>
    <w:rsid w:val="00C82E12"/>
    <w:rsid w:val="00CB4986"/>
    <w:rsid w:val="00D039DF"/>
    <w:rsid w:val="00D1300B"/>
    <w:rsid w:val="00D33B08"/>
    <w:rsid w:val="00D429B1"/>
    <w:rsid w:val="00D92C8E"/>
    <w:rsid w:val="00DC6C6D"/>
    <w:rsid w:val="00E1062C"/>
    <w:rsid w:val="00E25868"/>
    <w:rsid w:val="00E263BE"/>
    <w:rsid w:val="00E6202D"/>
    <w:rsid w:val="00EC603A"/>
    <w:rsid w:val="00EF202E"/>
    <w:rsid w:val="00F23D9D"/>
    <w:rsid w:val="00F32280"/>
    <w:rsid w:val="00F430A9"/>
    <w:rsid w:val="00F9140D"/>
    <w:rsid w:val="00F96DD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B86"/>
    <w:rPr>
      <w:sz w:val="24"/>
      <w:lang w:val="en-US" w:eastAsia="en-US"/>
    </w:rPr>
  </w:style>
  <w:style w:type="paragraph" w:styleId="Heading1">
    <w:name w:val="heading 1"/>
    <w:basedOn w:val="Normal"/>
    <w:next w:val="Normal"/>
    <w:qFormat/>
    <w:rsid w:val="00BC2B86"/>
    <w:pPr>
      <w:keepNext/>
      <w:jc w:val="center"/>
      <w:outlineLvl w:val="0"/>
    </w:pPr>
    <w:rPr>
      <w:b/>
      <w:u w:val="single"/>
      <w:lang w:val="en-GB"/>
    </w:rPr>
  </w:style>
  <w:style w:type="paragraph" w:styleId="Heading2">
    <w:name w:val="heading 2"/>
    <w:basedOn w:val="Normal"/>
    <w:next w:val="Normal"/>
    <w:qFormat/>
    <w:rsid w:val="00BC2B86"/>
    <w:pPr>
      <w:keepNext/>
      <w:jc w:val="center"/>
      <w:outlineLvl w:val="1"/>
    </w:pPr>
    <w:rPr>
      <w:b/>
      <w:lang w:val="en-GB"/>
    </w:rPr>
  </w:style>
  <w:style w:type="paragraph" w:styleId="Heading3">
    <w:name w:val="heading 3"/>
    <w:basedOn w:val="Normal"/>
    <w:next w:val="Normal"/>
    <w:qFormat/>
    <w:rsid w:val="00BC2B8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C2B86"/>
    <w:rPr>
      <w:rFonts w:ascii="Arial" w:hAnsi="Arial"/>
    </w:rPr>
  </w:style>
  <w:style w:type="paragraph" w:styleId="Header">
    <w:name w:val="header"/>
    <w:basedOn w:val="Normal"/>
    <w:rsid w:val="00BC2B86"/>
    <w:pPr>
      <w:tabs>
        <w:tab w:val="center" w:pos="4320"/>
        <w:tab w:val="right" w:pos="8640"/>
      </w:tabs>
    </w:pPr>
  </w:style>
  <w:style w:type="paragraph" w:styleId="Footer">
    <w:name w:val="footer"/>
    <w:basedOn w:val="Normal"/>
    <w:rsid w:val="00BC2B86"/>
    <w:pPr>
      <w:tabs>
        <w:tab w:val="center" w:pos="4320"/>
        <w:tab w:val="right" w:pos="8640"/>
      </w:tabs>
    </w:pPr>
  </w:style>
  <w:style w:type="character" w:styleId="PageNumber">
    <w:name w:val="page number"/>
    <w:basedOn w:val="DefaultParagraphFont"/>
    <w:rsid w:val="00BC2B86"/>
  </w:style>
  <w:style w:type="character" w:styleId="LineNumber">
    <w:name w:val="line number"/>
    <w:basedOn w:val="DefaultParagraphFont"/>
    <w:rsid w:val="00BC2B86"/>
  </w:style>
  <w:style w:type="paragraph" w:styleId="BodyTextIndent">
    <w:name w:val="Body Text Indent"/>
    <w:basedOn w:val="Normal"/>
    <w:rsid w:val="00BC2B8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24">
    <w:name w:val="p24"/>
    <w:basedOn w:val="Normal"/>
    <w:rsid w:val="00D039DF"/>
    <w:pPr>
      <w:tabs>
        <w:tab w:val="left" w:pos="800"/>
        <w:tab w:val="left" w:pos="1080"/>
      </w:tabs>
      <w:spacing w:line="280" w:lineRule="atLeast"/>
      <w:ind w:left="288" w:hanging="288"/>
    </w:pPr>
  </w:style>
  <w:style w:type="paragraph" w:styleId="BalloonText">
    <w:name w:val="Balloon Text"/>
    <w:basedOn w:val="Normal"/>
    <w:link w:val="BalloonTextChar"/>
    <w:rsid w:val="002C5349"/>
    <w:rPr>
      <w:rFonts w:ascii="Tahoma" w:hAnsi="Tahoma" w:cs="Tahoma"/>
      <w:sz w:val="16"/>
      <w:szCs w:val="16"/>
    </w:rPr>
  </w:style>
  <w:style w:type="character" w:customStyle="1" w:styleId="BalloonTextChar">
    <w:name w:val="Balloon Text Char"/>
    <w:basedOn w:val="DefaultParagraphFont"/>
    <w:link w:val="BalloonText"/>
    <w:rsid w:val="002C5349"/>
    <w:rPr>
      <w:rFonts w:ascii="Tahoma" w:hAnsi="Tahoma" w:cs="Tahoma"/>
      <w:sz w:val="16"/>
      <w:szCs w:val="16"/>
      <w:lang w:val="en-US" w:eastAsia="en-US"/>
    </w:rPr>
  </w:style>
  <w:style w:type="paragraph" w:styleId="PlainText">
    <w:name w:val="Plain Text"/>
    <w:basedOn w:val="Normal"/>
    <w:link w:val="PlainTextChar"/>
    <w:rsid w:val="0065494A"/>
    <w:rPr>
      <w:rFonts w:ascii="Consolas" w:hAnsi="Consolas"/>
      <w:sz w:val="21"/>
      <w:szCs w:val="21"/>
    </w:rPr>
  </w:style>
  <w:style w:type="character" w:customStyle="1" w:styleId="PlainTextChar">
    <w:name w:val="Plain Text Char"/>
    <w:basedOn w:val="DefaultParagraphFont"/>
    <w:link w:val="PlainText"/>
    <w:rsid w:val="0065494A"/>
    <w:rPr>
      <w:rFonts w:ascii="Consolas" w:hAnsi="Consolas"/>
      <w:sz w:val="21"/>
      <w:szCs w:val="21"/>
      <w:lang w:val="en-US" w:eastAsia="en-US"/>
    </w:rPr>
  </w:style>
</w:styles>
</file>

<file path=word/webSettings.xml><?xml version="1.0" encoding="utf-8"?>
<w:webSettings xmlns:r="http://schemas.openxmlformats.org/officeDocument/2006/relationships" xmlns:w="http://schemas.openxmlformats.org/wordprocessingml/2006/main">
  <w:divs>
    <w:div w:id="231698089">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01287342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34343001">
      <w:bodyDiv w:val="1"/>
      <w:marLeft w:val="0"/>
      <w:marRight w:val="0"/>
      <w:marTop w:val="0"/>
      <w:marBottom w:val="0"/>
      <w:divBdr>
        <w:top w:val="none" w:sz="0" w:space="0" w:color="auto"/>
        <w:left w:val="none" w:sz="0" w:space="0" w:color="auto"/>
        <w:bottom w:val="none" w:sz="0" w:space="0" w:color="auto"/>
        <w:right w:val="none" w:sz="0" w:space="0" w:color="auto"/>
      </w:divBdr>
    </w:div>
    <w:div w:id="1830293485">
      <w:bodyDiv w:val="1"/>
      <w:marLeft w:val="0"/>
      <w:marRight w:val="0"/>
      <w:marTop w:val="0"/>
      <w:marBottom w:val="0"/>
      <w:divBdr>
        <w:top w:val="none" w:sz="0" w:space="0" w:color="auto"/>
        <w:left w:val="none" w:sz="0" w:space="0" w:color="auto"/>
        <w:bottom w:val="none" w:sz="0" w:space="0" w:color="auto"/>
        <w:right w:val="none" w:sz="0" w:space="0" w:color="auto"/>
      </w:divBdr>
    </w:div>
    <w:div w:id="1948922671">
      <w:bodyDiv w:val="1"/>
      <w:marLeft w:val="0"/>
      <w:marRight w:val="0"/>
      <w:marTop w:val="0"/>
      <w:marBottom w:val="0"/>
      <w:divBdr>
        <w:top w:val="none" w:sz="0" w:space="0" w:color="auto"/>
        <w:left w:val="none" w:sz="0" w:space="0" w:color="auto"/>
        <w:bottom w:val="none" w:sz="0" w:space="0" w:color="auto"/>
        <w:right w:val="none" w:sz="0" w:space="0" w:color="auto"/>
      </w:divBdr>
    </w:div>
    <w:div w:id="20359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A046FD-2BA1-4D88-AAB5-5BCAEBCA01EE}"/>
</file>

<file path=customXml/itemProps2.xml><?xml version="1.0" encoding="utf-8"?>
<ds:datastoreItem xmlns:ds="http://schemas.openxmlformats.org/officeDocument/2006/customXml" ds:itemID="{E4604F4B-95F1-46AE-9830-D5F5D64FE87F}"/>
</file>

<file path=customXml/itemProps3.xml><?xml version="1.0" encoding="utf-8"?>
<ds:datastoreItem xmlns:ds="http://schemas.openxmlformats.org/officeDocument/2006/customXml" ds:itemID="{30133FA7-104A-492C-8541-0D3E097C16B4}"/>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5</Pages>
  <Words>846</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5631</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jmackay</cp:lastModifiedBy>
  <cp:revision>3</cp:revision>
  <cp:lastPrinted>2011-12-23T15:53:00Z</cp:lastPrinted>
  <dcterms:created xsi:type="dcterms:W3CDTF">2011-12-23T15:53:00Z</dcterms:created>
  <dcterms:modified xsi:type="dcterms:W3CDTF">2012-01-04T15:02:00Z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6197400</vt:r8>
  </property>
</Properties>
</file>